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50" w:rsidRDefault="00B03750" w:rsidP="00126B4D">
      <w:pPr>
        <w:widowControl w:val="0"/>
        <w:spacing w:after="0"/>
        <w:jc w:val="center"/>
        <w:rPr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>
        <w:rPr>
          <w:b/>
          <w:bCs/>
          <w:noProof/>
          <w:color w:val="000000" w:themeColor="text1"/>
          <w:sz w:val="36"/>
          <w:szCs w:val="36"/>
        </w:rPr>
        <w:drawing>
          <wp:inline distT="0" distB="0" distL="0" distR="0">
            <wp:extent cx="5731510" cy="765967"/>
            <wp:effectExtent l="19050" t="0" r="2540" b="0"/>
            <wp:docPr id="1" name="Picture 1" descr="S:\Vanessa\Logos\Swish CSW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Vanessa\Logos\Swish CSW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B4D" w:rsidRPr="002E710D" w:rsidRDefault="00126B4D" w:rsidP="00126B4D">
      <w:pPr>
        <w:widowControl w:val="0"/>
        <w:spacing w:after="0"/>
        <w:jc w:val="center"/>
        <w:rPr>
          <w:b/>
          <w:bCs/>
          <w:color w:val="000000" w:themeColor="text1"/>
          <w:sz w:val="36"/>
          <w:szCs w:val="36"/>
        </w:rPr>
      </w:pPr>
      <w:r w:rsidRPr="002E710D">
        <w:rPr>
          <w:b/>
          <w:bCs/>
          <w:color w:val="000000" w:themeColor="text1"/>
          <w:sz w:val="36"/>
          <w:szCs w:val="36"/>
        </w:rPr>
        <w:t>Aged 18-26?</w:t>
      </w:r>
    </w:p>
    <w:p w:rsidR="00126B4D" w:rsidRPr="002E710D" w:rsidRDefault="00126B4D" w:rsidP="00126B4D">
      <w:pPr>
        <w:widowControl w:val="0"/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2E710D">
        <w:rPr>
          <w:b/>
          <w:bCs/>
          <w:color w:val="000000" w:themeColor="text1"/>
          <w:sz w:val="28"/>
          <w:szCs w:val="28"/>
        </w:rPr>
        <w:t>Looking after or living with someone with a long term illness or disability?</w:t>
      </w:r>
    </w:p>
    <w:p w:rsidR="00126B4D" w:rsidRPr="002E710D" w:rsidRDefault="00126B4D" w:rsidP="00126B4D">
      <w:pPr>
        <w:widowControl w:val="0"/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2E710D">
        <w:rPr>
          <w:b/>
          <w:bCs/>
          <w:color w:val="000000" w:themeColor="text1"/>
          <w:sz w:val="28"/>
          <w:szCs w:val="28"/>
        </w:rPr>
        <w:t>Would you like support as a</w:t>
      </w:r>
    </w:p>
    <w:p w:rsidR="00126B4D" w:rsidRPr="002E710D" w:rsidRDefault="00126B4D" w:rsidP="00126B4D">
      <w:pPr>
        <w:widowControl w:val="0"/>
        <w:spacing w:after="0"/>
        <w:jc w:val="center"/>
        <w:rPr>
          <w:b/>
          <w:bCs/>
          <w:color w:val="000000" w:themeColor="text1"/>
          <w:sz w:val="44"/>
          <w:szCs w:val="44"/>
        </w:rPr>
      </w:pPr>
      <w:proofErr w:type="gramStart"/>
      <w:r w:rsidRPr="002E710D">
        <w:rPr>
          <w:b/>
          <w:bCs/>
          <w:color w:val="000000" w:themeColor="text1"/>
          <w:sz w:val="44"/>
          <w:szCs w:val="44"/>
        </w:rPr>
        <w:t>Young Adult Carer?</w:t>
      </w:r>
      <w:proofErr w:type="gramEnd"/>
    </w:p>
    <w:p w:rsidR="00126B4D" w:rsidRPr="002E710D" w:rsidRDefault="00126B4D" w:rsidP="00126B4D">
      <w:pPr>
        <w:widowControl w:val="0"/>
        <w:spacing w:after="0"/>
        <w:rPr>
          <w:bCs/>
          <w:color w:val="000000" w:themeColor="text1"/>
          <w:sz w:val="36"/>
          <w:szCs w:val="36"/>
        </w:rPr>
      </w:pPr>
    </w:p>
    <w:p w:rsidR="00B01959" w:rsidRPr="002E710D" w:rsidRDefault="00B01959" w:rsidP="00B01959">
      <w:pPr>
        <w:widowControl w:val="0"/>
        <w:spacing w:after="0"/>
        <w:jc w:val="both"/>
        <w:rPr>
          <w:bCs/>
          <w:color w:val="000000" w:themeColor="text1"/>
          <w:sz w:val="24"/>
          <w:szCs w:val="24"/>
        </w:rPr>
      </w:pPr>
      <w:r w:rsidRPr="002E710D">
        <w:rPr>
          <w:bCs/>
          <w:color w:val="000000" w:themeColor="text1"/>
          <w:sz w:val="24"/>
          <w:szCs w:val="24"/>
        </w:rPr>
        <w:t>Carers Support, based in Chichester work with carers of all ages looking after family members and friends with illnesses, mental health conditions and substance misuse problems.</w:t>
      </w:r>
    </w:p>
    <w:p w:rsidR="00B01959" w:rsidRPr="002E710D" w:rsidRDefault="00B01959" w:rsidP="00B01959">
      <w:pPr>
        <w:widowControl w:val="0"/>
        <w:spacing w:after="0"/>
        <w:jc w:val="both"/>
        <w:rPr>
          <w:bCs/>
          <w:color w:val="000000" w:themeColor="text1"/>
          <w:sz w:val="24"/>
          <w:szCs w:val="24"/>
        </w:rPr>
      </w:pPr>
    </w:p>
    <w:p w:rsidR="00126B4D" w:rsidRPr="002E710D" w:rsidRDefault="00B01959" w:rsidP="00B01959">
      <w:pPr>
        <w:widowControl w:val="0"/>
        <w:spacing w:after="0"/>
        <w:jc w:val="both"/>
        <w:rPr>
          <w:bCs/>
          <w:color w:val="000000" w:themeColor="text1"/>
          <w:sz w:val="24"/>
          <w:szCs w:val="24"/>
        </w:rPr>
      </w:pPr>
      <w:r w:rsidRPr="002E710D">
        <w:rPr>
          <w:bCs/>
          <w:color w:val="000000" w:themeColor="text1"/>
          <w:sz w:val="24"/>
          <w:szCs w:val="24"/>
        </w:rPr>
        <w:t>Recently, Vanessa Hast</w:t>
      </w:r>
      <w:r w:rsidR="00B03750">
        <w:rPr>
          <w:bCs/>
          <w:color w:val="000000" w:themeColor="text1"/>
          <w:sz w:val="24"/>
          <w:szCs w:val="24"/>
        </w:rPr>
        <w:t>ed has taken on the role of</w:t>
      </w:r>
      <w:r w:rsidRPr="002E710D">
        <w:rPr>
          <w:bCs/>
          <w:color w:val="000000" w:themeColor="text1"/>
          <w:sz w:val="24"/>
          <w:szCs w:val="24"/>
        </w:rPr>
        <w:t xml:space="preserve"> support worker for Young Adult Carers. Vanessa has previously worked with young people aged 16-24 and can now offer help and guidance through i</w:t>
      </w:r>
      <w:r w:rsidR="00126B4D" w:rsidRPr="002E710D">
        <w:rPr>
          <w:bCs/>
          <w:color w:val="000000" w:themeColor="text1"/>
          <w:sz w:val="24"/>
          <w:szCs w:val="24"/>
        </w:rPr>
        <w:t>nformation and signposting</w:t>
      </w:r>
      <w:r w:rsidRPr="002E710D">
        <w:rPr>
          <w:bCs/>
          <w:color w:val="000000" w:themeColor="text1"/>
          <w:sz w:val="24"/>
          <w:szCs w:val="24"/>
        </w:rPr>
        <w:t>, o</w:t>
      </w:r>
      <w:r w:rsidR="00126B4D" w:rsidRPr="002E710D">
        <w:rPr>
          <w:bCs/>
          <w:color w:val="000000" w:themeColor="text1"/>
          <w:sz w:val="24"/>
          <w:szCs w:val="24"/>
        </w:rPr>
        <w:t>ne-to-one ongoing support</w:t>
      </w:r>
      <w:r w:rsidRPr="002E710D">
        <w:rPr>
          <w:bCs/>
          <w:color w:val="000000" w:themeColor="text1"/>
          <w:sz w:val="24"/>
          <w:szCs w:val="24"/>
        </w:rPr>
        <w:t>, access to e</w:t>
      </w:r>
      <w:r w:rsidR="00126B4D" w:rsidRPr="002E710D">
        <w:rPr>
          <w:bCs/>
          <w:color w:val="000000" w:themeColor="text1"/>
          <w:sz w:val="24"/>
          <w:szCs w:val="24"/>
        </w:rPr>
        <w:t xml:space="preserve">motional </w:t>
      </w:r>
      <w:r w:rsidRPr="002E710D">
        <w:rPr>
          <w:bCs/>
          <w:color w:val="000000" w:themeColor="text1"/>
          <w:sz w:val="24"/>
          <w:szCs w:val="24"/>
        </w:rPr>
        <w:t>s</w:t>
      </w:r>
      <w:r w:rsidR="00126B4D" w:rsidRPr="002E710D">
        <w:rPr>
          <w:bCs/>
          <w:color w:val="000000" w:themeColor="text1"/>
          <w:sz w:val="24"/>
          <w:szCs w:val="24"/>
        </w:rPr>
        <w:t>upport</w:t>
      </w:r>
      <w:r w:rsidRPr="002E710D">
        <w:rPr>
          <w:bCs/>
          <w:color w:val="000000" w:themeColor="text1"/>
          <w:sz w:val="24"/>
          <w:szCs w:val="24"/>
        </w:rPr>
        <w:t xml:space="preserve">, </w:t>
      </w:r>
      <w:r w:rsidR="00126B4D" w:rsidRPr="002E710D">
        <w:rPr>
          <w:bCs/>
          <w:color w:val="000000" w:themeColor="text1"/>
          <w:sz w:val="24"/>
          <w:szCs w:val="24"/>
        </w:rPr>
        <w:t>CV writing and job searching</w:t>
      </w:r>
      <w:r w:rsidR="003E31C3">
        <w:rPr>
          <w:bCs/>
          <w:color w:val="000000" w:themeColor="text1"/>
          <w:sz w:val="24"/>
          <w:szCs w:val="24"/>
        </w:rPr>
        <w:t xml:space="preserve"> skills as well as</w:t>
      </w:r>
      <w:r w:rsidRPr="002E710D">
        <w:rPr>
          <w:bCs/>
          <w:color w:val="000000" w:themeColor="text1"/>
          <w:sz w:val="24"/>
          <w:szCs w:val="24"/>
        </w:rPr>
        <w:t xml:space="preserve"> helping you find social activities and groups that interest you. Carers Support can also offer assistance in finding respite care and may help towards the cost of leisure and wellbeing </w:t>
      </w:r>
      <w:r w:rsidR="002E710D" w:rsidRPr="002E710D">
        <w:rPr>
          <w:bCs/>
          <w:color w:val="000000" w:themeColor="text1"/>
          <w:sz w:val="24"/>
          <w:szCs w:val="24"/>
        </w:rPr>
        <w:t>activities</w:t>
      </w:r>
      <w:r w:rsidRPr="002E710D">
        <w:rPr>
          <w:bCs/>
          <w:color w:val="000000" w:themeColor="text1"/>
          <w:sz w:val="24"/>
          <w:szCs w:val="24"/>
        </w:rPr>
        <w:t xml:space="preserve"> such as driving lessons or equipment needed for a college course. </w:t>
      </w:r>
    </w:p>
    <w:p w:rsidR="00B01959" w:rsidRPr="002E710D" w:rsidRDefault="00B01959" w:rsidP="00B01959">
      <w:pPr>
        <w:widowControl w:val="0"/>
        <w:spacing w:after="0"/>
        <w:jc w:val="both"/>
        <w:rPr>
          <w:bCs/>
          <w:color w:val="000000" w:themeColor="text1"/>
          <w:sz w:val="24"/>
          <w:szCs w:val="24"/>
        </w:rPr>
      </w:pPr>
    </w:p>
    <w:p w:rsidR="00B01959" w:rsidRPr="002E710D" w:rsidRDefault="00B01959" w:rsidP="00B01959">
      <w:pPr>
        <w:widowControl w:val="0"/>
        <w:spacing w:after="0"/>
        <w:jc w:val="both"/>
        <w:rPr>
          <w:bCs/>
          <w:color w:val="000000" w:themeColor="text1"/>
          <w:sz w:val="24"/>
          <w:szCs w:val="24"/>
        </w:rPr>
      </w:pPr>
      <w:r w:rsidRPr="002E710D">
        <w:rPr>
          <w:bCs/>
          <w:color w:val="000000" w:themeColor="text1"/>
          <w:sz w:val="24"/>
          <w:szCs w:val="24"/>
        </w:rPr>
        <w:t>Vanessa is hoping to hear from those aged 18-26 who are currently in a caring role who fee</w:t>
      </w:r>
      <w:r w:rsidR="00473ED5" w:rsidRPr="002E710D">
        <w:rPr>
          <w:bCs/>
          <w:color w:val="000000" w:themeColor="text1"/>
          <w:sz w:val="24"/>
          <w:szCs w:val="24"/>
        </w:rPr>
        <w:t>l they might benefit from this type of support with the possibility of setting up a local dedic</w:t>
      </w:r>
      <w:r w:rsidR="00B03750">
        <w:rPr>
          <w:bCs/>
          <w:color w:val="000000" w:themeColor="text1"/>
          <w:sz w:val="24"/>
          <w:szCs w:val="24"/>
        </w:rPr>
        <w:t>ated support group in the local</w:t>
      </w:r>
      <w:r w:rsidR="00473ED5" w:rsidRPr="002E710D">
        <w:rPr>
          <w:bCs/>
          <w:color w:val="000000" w:themeColor="text1"/>
          <w:sz w:val="24"/>
          <w:szCs w:val="24"/>
        </w:rPr>
        <w:t xml:space="preserve"> area. </w:t>
      </w:r>
    </w:p>
    <w:p w:rsidR="00126B4D" w:rsidRPr="002E710D" w:rsidRDefault="00126B4D" w:rsidP="00126B4D">
      <w:pPr>
        <w:widowControl w:val="0"/>
        <w:spacing w:after="0"/>
        <w:rPr>
          <w:b/>
          <w:bCs/>
          <w:color w:val="000000" w:themeColor="text1"/>
          <w:sz w:val="28"/>
          <w:szCs w:val="28"/>
        </w:rPr>
      </w:pPr>
    </w:p>
    <w:p w:rsidR="00126B4D" w:rsidRPr="002E710D" w:rsidRDefault="00126B4D" w:rsidP="00126B4D">
      <w:pPr>
        <w:widowControl w:val="0"/>
        <w:rPr>
          <w:color w:val="000000" w:themeColor="text1"/>
          <w:sz w:val="28"/>
          <w:szCs w:val="28"/>
        </w:rPr>
      </w:pPr>
      <w:r w:rsidRPr="002E710D">
        <w:rPr>
          <w:color w:val="000000" w:themeColor="text1"/>
          <w:sz w:val="28"/>
          <w:szCs w:val="28"/>
        </w:rPr>
        <w:t>If you would like to find out more, please contact Vanessa Has</w:t>
      </w:r>
      <w:r w:rsidR="008D286A" w:rsidRPr="002E710D">
        <w:rPr>
          <w:color w:val="000000" w:themeColor="text1"/>
          <w:sz w:val="28"/>
          <w:szCs w:val="28"/>
        </w:rPr>
        <w:t xml:space="preserve">ted on 01243 537011 or by email </w:t>
      </w:r>
      <w:hyperlink r:id="rId7" w:history="1">
        <w:r w:rsidR="008D286A" w:rsidRPr="002E710D">
          <w:rPr>
            <w:rStyle w:val="Hyperlink"/>
            <w:sz w:val="28"/>
            <w:szCs w:val="28"/>
          </w:rPr>
          <w:t>vanessa.hasted@carerssupportservice.org.uk</w:t>
        </w:r>
      </w:hyperlink>
      <w:r w:rsidRPr="002E710D">
        <w:rPr>
          <w:color w:val="000000" w:themeColor="text1"/>
          <w:sz w:val="28"/>
          <w:szCs w:val="28"/>
        </w:rPr>
        <w:t xml:space="preserve"> or find us on Facebook by searching for ‘Carers Chichester’.</w:t>
      </w:r>
    </w:p>
    <w:p w:rsidR="00B01959" w:rsidRDefault="00B01959"/>
    <w:sectPr w:rsidR="00B01959" w:rsidSect="00394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67FBF"/>
    <w:multiLevelType w:val="hybridMultilevel"/>
    <w:tmpl w:val="97F4F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4D"/>
    <w:rsid w:val="00126B4D"/>
    <w:rsid w:val="002E710D"/>
    <w:rsid w:val="0039404F"/>
    <w:rsid w:val="003D07EA"/>
    <w:rsid w:val="003E31C3"/>
    <w:rsid w:val="00473ED5"/>
    <w:rsid w:val="00890BE9"/>
    <w:rsid w:val="008D286A"/>
    <w:rsid w:val="00B01959"/>
    <w:rsid w:val="00B03750"/>
    <w:rsid w:val="00C34C70"/>
    <w:rsid w:val="00CD2E2A"/>
    <w:rsid w:val="00FB1C18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B4D"/>
    <w:pPr>
      <w:spacing w:after="180" w:line="271" w:lineRule="auto"/>
    </w:pPr>
    <w:rPr>
      <w:rFonts w:ascii="Arial" w:eastAsia="Times New Roman" w:hAnsi="Arial" w:cs="Arial"/>
      <w:color w:val="000000"/>
      <w:kern w:val="28"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B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B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50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B4D"/>
    <w:pPr>
      <w:spacing w:after="180" w:line="271" w:lineRule="auto"/>
    </w:pPr>
    <w:rPr>
      <w:rFonts w:ascii="Arial" w:eastAsia="Times New Roman" w:hAnsi="Arial" w:cs="Arial"/>
      <w:color w:val="000000"/>
      <w:kern w:val="28"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B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B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50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anessa.hasted@carerssupportservic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College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vanessa.hasted</dc:creator>
  <cp:lastModifiedBy>Thomas, James</cp:lastModifiedBy>
  <cp:revision>2</cp:revision>
  <dcterms:created xsi:type="dcterms:W3CDTF">2013-03-26T10:45:00Z</dcterms:created>
  <dcterms:modified xsi:type="dcterms:W3CDTF">2013-03-26T10:45:00Z</dcterms:modified>
</cp:coreProperties>
</file>