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07A10113"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525F77F4"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47FE5">
                              <w:rPr>
                                <w:rFonts w:ascii="Arial" w:hAnsi="Arial" w:cs="Arial"/>
                                <w:color w:val="7030A0"/>
                                <w:u w:val="single"/>
                              </w:rPr>
                              <w:t xml:space="preserve"> RENG185F Full t</w:t>
                            </w:r>
                            <w:r w:rsidR="0074784C">
                              <w:rPr>
                                <w:rFonts w:ascii="Arial" w:hAnsi="Arial" w:cs="Arial"/>
                                <w:color w:val="7030A0"/>
                                <w:u w:val="single"/>
                              </w:rPr>
                              <w:t>ime</w:t>
                            </w:r>
                          </w:p>
                          <w:p w14:paraId="47A4CBE2" w14:textId="12B6ADDF"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B47FE5">
                              <w:rPr>
                                <w:rFonts w:ascii="Arial" w:hAnsi="Arial" w:cs="Arial"/>
                                <w:color w:val="7030A0"/>
                              </w:rPr>
                              <w:t>5</w:t>
                            </w:r>
                            <w:r w:rsidR="007E5193" w:rsidRPr="007536EC">
                              <w:rPr>
                                <w:rFonts w:ascii="Arial" w:hAnsi="Arial" w:cs="Arial"/>
                                <w:color w:val="7030A0"/>
                              </w:rPr>
                              <w:t xml:space="preserve"> </w:t>
                            </w:r>
                            <w:r w:rsidR="00B00F8C">
                              <w:rPr>
                                <w:rFonts w:ascii="Arial" w:hAnsi="Arial" w:cs="Arial"/>
                                <w:color w:val="7030A0"/>
                              </w:rPr>
                              <w:t>to June ‘</w:t>
                            </w:r>
                            <w:r w:rsidR="00B47FE5">
                              <w:rPr>
                                <w:rFonts w:ascii="Arial" w:hAnsi="Arial" w:cs="Arial"/>
                                <w:color w:val="7030A0"/>
                              </w:rPr>
                              <w:t>26</w:t>
                            </w:r>
                          </w:p>
                          <w:p w14:paraId="182E796A" w14:textId="0E85683D"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74784C">
                              <w:rPr>
                                <w:rFonts w:ascii="Arial" w:hAnsi="Arial" w:cs="Arial"/>
                                <w:color w:val="7030A0"/>
                              </w:rPr>
                              <w:t>Full time</w:t>
                            </w:r>
                          </w:p>
                          <w:p w14:paraId="49F4A8F4" w14:textId="6A296C75" w:rsidR="00107480" w:rsidRPr="00120250" w:rsidRDefault="00B00F8C" w:rsidP="005B68B6">
                            <w:pPr>
                              <w:spacing w:line="240" w:lineRule="auto"/>
                              <w:rPr>
                                <w:rFonts w:ascii="Arial" w:hAnsi="Arial" w:cs="Arial"/>
                                <w:color w:val="7030A0"/>
                              </w:rPr>
                            </w:pPr>
                            <w:r>
                              <w:rPr>
                                <w:rFonts w:ascii="Arial" w:hAnsi="Arial" w:cs="Arial"/>
                                <w:color w:val="7030A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525F77F4"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47FE5">
                        <w:rPr>
                          <w:rFonts w:ascii="Arial" w:hAnsi="Arial" w:cs="Arial"/>
                          <w:color w:val="7030A0"/>
                          <w:u w:val="single"/>
                        </w:rPr>
                        <w:t xml:space="preserve"> RENG185F Full t</w:t>
                      </w:r>
                      <w:r w:rsidR="0074784C">
                        <w:rPr>
                          <w:rFonts w:ascii="Arial" w:hAnsi="Arial" w:cs="Arial"/>
                          <w:color w:val="7030A0"/>
                          <w:u w:val="single"/>
                        </w:rPr>
                        <w:t>ime</w:t>
                      </w:r>
                    </w:p>
                    <w:p w14:paraId="47A4CBE2" w14:textId="12B6ADDF"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B47FE5">
                        <w:rPr>
                          <w:rFonts w:ascii="Arial" w:hAnsi="Arial" w:cs="Arial"/>
                          <w:color w:val="7030A0"/>
                        </w:rPr>
                        <w:t>5</w:t>
                      </w:r>
                      <w:r w:rsidR="007E5193" w:rsidRPr="007536EC">
                        <w:rPr>
                          <w:rFonts w:ascii="Arial" w:hAnsi="Arial" w:cs="Arial"/>
                          <w:color w:val="7030A0"/>
                        </w:rPr>
                        <w:t xml:space="preserve"> </w:t>
                      </w:r>
                      <w:r w:rsidR="00B00F8C">
                        <w:rPr>
                          <w:rFonts w:ascii="Arial" w:hAnsi="Arial" w:cs="Arial"/>
                          <w:color w:val="7030A0"/>
                        </w:rPr>
                        <w:t>to June ‘</w:t>
                      </w:r>
                      <w:r w:rsidR="00B47FE5">
                        <w:rPr>
                          <w:rFonts w:ascii="Arial" w:hAnsi="Arial" w:cs="Arial"/>
                          <w:color w:val="7030A0"/>
                        </w:rPr>
                        <w:t>26</w:t>
                      </w:r>
                    </w:p>
                    <w:p w14:paraId="182E796A" w14:textId="0E85683D"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74784C">
                        <w:rPr>
                          <w:rFonts w:ascii="Arial" w:hAnsi="Arial" w:cs="Arial"/>
                          <w:color w:val="7030A0"/>
                        </w:rPr>
                        <w:t>Full time</w:t>
                      </w:r>
                    </w:p>
                    <w:p w14:paraId="49F4A8F4" w14:textId="6A296C75" w:rsidR="00107480" w:rsidRPr="00120250" w:rsidRDefault="00B00F8C" w:rsidP="005B68B6">
                      <w:pPr>
                        <w:spacing w:line="240" w:lineRule="auto"/>
                        <w:rPr>
                          <w:rFonts w:ascii="Arial" w:hAnsi="Arial" w:cs="Arial"/>
                          <w:color w:val="7030A0"/>
                        </w:rPr>
                      </w:pPr>
                      <w:r>
                        <w:rPr>
                          <w:rFonts w:ascii="Arial" w:hAnsi="Arial" w:cs="Arial"/>
                          <w:color w:val="7030A0"/>
                        </w:rPr>
                        <w:t xml:space="preserve"> </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B47FE5">
        <w:rPr>
          <w:rFonts w:ascii="Arial" w:hAnsi="Arial" w:cs="Arial"/>
          <w:b/>
          <w:color w:val="7030A0"/>
          <w:sz w:val="56"/>
          <w:szCs w:val="56"/>
        </w:rPr>
        <w:t xml:space="preserve">HNC in Engineering for England </w:t>
      </w:r>
      <w:proofErr w:type="gramStart"/>
      <w:r w:rsidR="00B47FE5">
        <w:rPr>
          <w:rFonts w:ascii="Arial" w:hAnsi="Arial" w:cs="Arial"/>
          <w:b/>
          <w:color w:val="7030A0"/>
          <w:sz w:val="56"/>
          <w:szCs w:val="56"/>
        </w:rPr>
        <w:t>( HTQ</w:t>
      </w:r>
      <w:proofErr w:type="gramEnd"/>
      <w:r w:rsidR="00B47FE5">
        <w:rPr>
          <w:rFonts w:ascii="Arial" w:hAnsi="Arial" w:cs="Arial"/>
          <w:b/>
          <w:color w:val="7030A0"/>
          <w:sz w:val="56"/>
          <w:szCs w:val="56"/>
        </w:rPr>
        <w:t xml:space="preserve"> )</w:t>
      </w:r>
      <w:r w:rsidR="0074784C">
        <w:rPr>
          <w:rFonts w:ascii="Arial" w:hAnsi="Arial" w:cs="Arial"/>
          <w:b/>
          <w:color w:val="7030A0"/>
          <w:sz w:val="56"/>
          <w:szCs w:val="56"/>
        </w:rPr>
        <w:t xml:space="preserve"> Full Time</w:t>
      </w:r>
      <w:r w:rsidR="00B47FE5">
        <w:rPr>
          <w:rFonts w:ascii="Arial" w:hAnsi="Arial" w:cs="Arial"/>
          <w:b/>
          <w:color w:val="7030A0"/>
          <w:sz w:val="56"/>
          <w:szCs w:val="56"/>
        </w:rPr>
        <w:t xml:space="preserve"> </w:t>
      </w:r>
    </w:p>
    <w:p w14:paraId="27C965DE" w14:textId="53A20C3A" w:rsidR="00E1734D" w:rsidRPr="00E1734D" w:rsidRDefault="00E1734D" w:rsidP="001F1B12">
      <w:pPr>
        <w:rPr>
          <w:rFonts w:ascii="Arial" w:hAnsi="Arial" w:cs="Arial"/>
          <w:b/>
          <w:color w:val="0AD6E6"/>
          <w:sz w:val="32"/>
          <w:szCs w:val="32"/>
        </w:rPr>
      </w:pP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484018AA"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7036E16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B47FE5">
                              <w:rPr>
                                <w:rFonts w:ascii="Arial" w:hAnsi="Arial" w:cs="Arial"/>
                                <w:b/>
                                <w:color w:val="7030A0"/>
                                <w:sz w:val="20"/>
                                <w:szCs w:val="20"/>
                              </w:rPr>
                              <w:t>the Engineering department</w:t>
                            </w:r>
                          </w:p>
                          <w:p w14:paraId="7DE23AE0" w14:textId="473DF74A"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B47FE5">
                              <w:rPr>
                                <w:rFonts w:ascii="Arial" w:hAnsi="Arial" w:cs="Arial"/>
                                <w:b/>
                                <w:color w:val="7030A0"/>
                                <w:sz w:val="20"/>
                                <w:szCs w:val="20"/>
                              </w:rPr>
                              <w:t>3408</w:t>
                            </w:r>
                          </w:p>
                          <w:p w14:paraId="6AF998A3" w14:textId="59D37104"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74784C">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7036E16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B47FE5">
                        <w:rPr>
                          <w:rFonts w:ascii="Arial" w:hAnsi="Arial" w:cs="Arial"/>
                          <w:b/>
                          <w:color w:val="7030A0"/>
                          <w:sz w:val="20"/>
                          <w:szCs w:val="20"/>
                        </w:rPr>
                        <w:t>the Engineering department</w:t>
                      </w:r>
                    </w:p>
                    <w:p w14:paraId="7DE23AE0" w14:textId="473DF74A"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B47FE5">
                        <w:rPr>
                          <w:rFonts w:ascii="Arial" w:hAnsi="Arial" w:cs="Arial"/>
                          <w:b/>
                          <w:color w:val="7030A0"/>
                          <w:sz w:val="20"/>
                          <w:szCs w:val="20"/>
                        </w:rPr>
                        <w:t>3408</w:t>
                      </w:r>
                    </w:p>
                    <w:p w14:paraId="6AF998A3" w14:textId="59D37104"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74784C">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B47FE5">
        <w:rPr>
          <w:rFonts w:ascii="Arial" w:hAnsi="Arial" w:cs="Arial"/>
          <w:b/>
          <w:color w:val="7030A0"/>
          <w:sz w:val="22"/>
        </w:rPr>
        <w:t>HNC in Engineering for England</w:t>
      </w:r>
      <w:r w:rsidR="00B11169">
        <w:rPr>
          <w:rFonts w:ascii="Arial" w:hAnsi="Arial" w:cs="Arial"/>
          <w:b/>
          <w:color w:val="7030A0"/>
          <w:sz w:val="22"/>
        </w:rPr>
        <w:t xml:space="preserve"> </w:t>
      </w:r>
      <w:proofErr w:type="gramStart"/>
      <w:r w:rsidR="00B11169">
        <w:rPr>
          <w:rFonts w:ascii="Arial" w:hAnsi="Arial" w:cs="Arial"/>
          <w:b/>
          <w:color w:val="7030A0"/>
          <w:sz w:val="22"/>
        </w:rPr>
        <w:t>( HTQ</w:t>
      </w:r>
      <w:proofErr w:type="gramEnd"/>
      <w:r w:rsidR="00B11169">
        <w:rPr>
          <w:rFonts w:ascii="Arial" w:hAnsi="Arial" w:cs="Arial"/>
          <w:b/>
          <w:color w:val="7030A0"/>
          <w:sz w:val="22"/>
        </w:rPr>
        <w:t xml:space="preserve"> ) </w:t>
      </w:r>
      <w:r w:rsidR="00450ACA">
        <w:rPr>
          <w:rFonts w:ascii="Arial" w:hAnsi="Arial" w:cs="Arial"/>
          <w:b/>
          <w:color w:val="7030A0"/>
          <w:sz w:val="22"/>
        </w:rPr>
        <w:t xml:space="preserve"> </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w:t>
      </w:r>
      <w:r w:rsidR="00B11169">
        <w:rPr>
          <w:rFonts w:ascii="Arial" w:hAnsi="Arial" w:cs="Arial"/>
          <w:sz w:val="22"/>
        </w:rPr>
        <w:t xml:space="preserve"> We</w:t>
      </w:r>
      <w:r w:rsidR="00107480" w:rsidRPr="00F942D9">
        <w:rPr>
          <w:rFonts w:ascii="Arial" w:hAnsi="Arial" w:cs="Arial"/>
          <w:sz w:val="22"/>
        </w:rPr>
        <w:t xml:space="preserve">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4E4CFD2" w14:textId="77777777" w:rsidR="00A229DA" w:rsidRDefault="00A229DA" w:rsidP="00A229DA">
      <w:pPr>
        <w:pStyle w:val="Default"/>
        <w:rPr>
          <w:rFonts w:ascii="Arial" w:hAnsi="Arial" w:cs="Arial"/>
          <w:sz w:val="22"/>
        </w:rPr>
      </w:pPr>
    </w:p>
    <w:p w14:paraId="490589ED" w14:textId="7C358026"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B47FE5">
        <w:rPr>
          <w:rFonts w:ascii="Arial" w:hAnsi="Arial" w:cs="Arial"/>
          <w:sz w:val="22"/>
        </w:rPr>
        <w:t>us</w:t>
      </w:r>
      <w:r w:rsidRPr="00F942D9">
        <w:rPr>
          <w:rFonts w:ascii="Arial" w:hAnsi="Arial" w:cs="Arial"/>
          <w:sz w:val="22"/>
        </w:rPr>
        <w:t xml:space="preserve"> with any questions you may have regarding the above and </w:t>
      </w:r>
      <w:r w:rsidR="00B47FE5">
        <w:rPr>
          <w:rFonts w:ascii="Arial" w:hAnsi="Arial" w:cs="Arial"/>
          <w:sz w:val="22"/>
        </w:rPr>
        <w:t>we</w:t>
      </w:r>
      <w:r w:rsidRPr="00F942D9">
        <w:rPr>
          <w:rFonts w:ascii="Arial" w:hAnsi="Arial" w:cs="Arial"/>
          <w:sz w:val="22"/>
        </w:rPr>
        <w:t xml:space="preserve">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97C7E5E" w14:textId="77777777" w:rsidR="00B47FE5" w:rsidRDefault="00B47FE5" w:rsidP="00107480">
      <w:pPr>
        <w:pStyle w:val="Default"/>
        <w:ind w:firstLine="480"/>
        <w:rPr>
          <w:rFonts w:ascii="Arial" w:hAnsi="Arial" w:cs="Arial"/>
          <w:sz w:val="22"/>
        </w:rPr>
      </w:pPr>
    </w:p>
    <w:p w14:paraId="43B00069" w14:textId="0B6DDD49" w:rsidR="00B47FE5" w:rsidRDefault="00B47FE5" w:rsidP="00107480">
      <w:pPr>
        <w:pStyle w:val="Default"/>
        <w:ind w:firstLine="480"/>
        <w:rPr>
          <w:rFonts w:ascii="Arial" w:hAnsi="Arial" w:cs="Arial"/>
          <w:sz w:val="22"/>
        </w:rPr>
      </w:pPr>
      <w:r>
        <w:rPr>
          <w:rFonts w:ascii="Arial" w:hAnsi="Arial" w:cs="Arial"/>
          <w:sz w:val="22"/>
        </w:rPr>
        <w:t>Engineering department</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27BFF" w14:textId="77777777" w:rsidR="009565E5" w:rsidRDefault="009565E5" w:rsidP="00107480">
      <w:pPr>
        <w:spacing w:after="0" w:line="240" w:lineRule="auto"/>
      </w:pPr>
      <w:r>
        <w:separator/>
      </w:r>
    </w:p>
  </w:endnote>
  <w:endnote w:type="continuationSeparator" w:id="0">
    <w:p w14:paraId="657BF14C" w14:textId="77777777" w:rsidR="009565E5" w:rsidRDefault="009565E5"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CDADF" w14:textId="77777777" w:rsidR="009565E5" w:rsidRDefault="009565E5" w:rsidP="00107480">
      <w:pPr>
        <w:spacing w:after="0" w:line="240" w:lineRule="auto"/>
      </w:pPr>
      <w:r>
        <w:separator/>
      </w:r>
    </w:p>
  </w:footnote>
  <w:footnote w:type="continuationSeparator" w:id="0">
    <w:p w14:paraId="72F3B1F1" w14:textId="77777777" w:rsidR="009565E5" w:rsidRDefault="009565E5"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44E3"/>
    <w:rsid w:val="0010721C"/>
    <w:rsid w:val="00107480"/>
    <w:rsid w:val="00120250"/>
    <w:rsid w:val="00174A52"/>
    <w:rsid w:val="001C5A4D"/>
    <w:rsid w:val="001F1B12"/>
    <w:rsid w:val="00283984"/>
    <w:rsid w:val="003C2591"/>
    <w:rsid w:val="003F1A2A"/>
    <w:rsid w:val="00450ACA"/>
    <w:rsid w:val="00451376"/>
    <w:rsid w:val="00496FAC"/>
    <w:rsid w:val="004A452B"/>
    <w:rsid w:val="004A6D02"/>
    <w:rsid w:val="00502CEB"/>
    <w:rsid w:val="00542954"/>
    <w:rsid w:val="005663D5"/>
    <w:rsid w:val="005B68B6"/>
    <w:rsid w:val="00615CA6"/>
    <w:rsid w:val="006312C7"/>
    <w:rsid w:val="00635A87"/>
    <w:rsid w:val="00656503"/>
    <w:rsid w:val="006D06D0"/>
    <w:rsid w:val="006E1A18"/>
    <w:rsid w:val="006E4352"/>
    <w:rsid w:val="00706B78"/>
    <w:rsid w:val="0074784C"/>
    <w:rsid w:val="007536EC"/>
    <w:rsid w:val="007C2974"/>
    <w:rsid w:val="007E5193"/>
    <w:rsid w:val="008115C7"/>
    <w:rsid w:val="00836C28"/>
    <w:rsid w:val="00840164"/>
    <w:rsid w:val="00855366"/>
    <w:rsid w:val="00855570"/>
    <w:rsid w:val="00886C94"/>
    <w:rsid w:val="008A0743"/>
    <w:rsid w:val="008D27B9"/>
    <w:rsid w:val="00951241"/>
    <w:rsid w:val="009565E5"/>
    <w:rsid w:val="009E6B5E"/>
    <w:rsid w:val="00A00FEF"/>
    <w:rsid w:val="00A0130D"/>
    <w:rsid w:val="00A02261"/>
    <w:rsid w:val="00A229DA"/>
    <w:rsid w:val="00A660DE"/>
    <w:rsid w:val="00B00F8C"/>
    <w:rsid w:val="00B0157C"/>
    <w:rsid w:val="00B11169"/>
    <w:rsid w:val="00B21747"/>
    <w:rsid w:val="00B47FE5"/>
    <w:rsid w:val="00BE7061"/>
    <w:rsid w:val="00C112C7"/>
    <w:rsid w:val="00C37CC5"/>
    <w:rsid w:val="00C5663F"/>
    <w:rsid w:val="00D112B5"/>
    <w:rsid w:val="00D45973"/>
    <w:rsid w:val="00D60614"/>
    <w:rsid w:val="00E13B62"/>
    <w:rsid w:val="00E1734D"/>
    <w:rsid w:val="00E2290B"/>
    <w:rsid w:val="00E278E5"/>
    <w:rsid w:val="00E31F4A"/>
    <w:rsid w:val="00E3570C"/>
    <w:rsid w:val="00EB0D7A"/>
    <w:rsid w:val="00F0125D"/>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2025-06-26T10:07:00Z</dcterms:created>
  <dcterms:modified xsi:type="dcterms:W3CDTF">2025-06-26T10:07:00Z</dcterms:modified>
</cp:coreProperties>
</file>