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2.0" w:type="dxa"/>
        <w:jc w:val="left"/>
        <w:tblInd w:w="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52"/>
        <w:gridCol w:w="4695"/>
        <w:gridCol w:w="1215"/>
        <w:gridCol w:w="2205"/>
        <w:gridCol w:w="2085"/>
        <w:tblGridChange w:id="0">
          <w:tblGrid>
            <w:gridCol w:w="552"/>
            <w:gridCol w:w="4695"/>
            <w:gridCol w:w="1215"/>
            <w:gridCol w:w="2205"/>
            <w:gridCol w:w="208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ind w:right="176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Please keep a copy of this form for your records. All correspondence relating to this claim will be sent to your registered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5ebab6"/>
                <w:sz w:val="24"/>
                <w:szCs w:val="24"/>
                <w:rtl w:val="0"/>
              </w:rPr>
              <w:t xml:space="preserve">College email address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so please make sure that you check it regularly.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482"/>
              </w:tabs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submit your completed form to your College Administration Office email address: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482"/>
              </w:tabs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hyperlink r:id="rId6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circumstanceclaims@gbmc.ac.uk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482"/>
              </w:tabs>
              <w:spacing w:after="120" w:before="120" w:line="240" w:lineRule="auto"/>
              <w:ind w:left="48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bfbfbf" w:space="0" w:sz="4" w:val="single"/>
            </w:tcBorders>
            <w:shd w:fill="5ebab6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Part A - Student Details: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Student ID number: 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Course: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Name: 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Stage/Year of Study: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College Email Address: 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Course Leader: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Contact Telephone: 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Personal Tutor: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5ebab6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Part B – Unit Details: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Please state the unit: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Unit Title(s):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Assignment(s):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Assignment Deadline(s):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5ebab6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Part C – Checklist and Student Signature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Please check the following questions before you sign and date the form: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bfbfbf" w:space="0" w:sz="4" w:val="single"/>
              <w:bottom w:color="000000" w:space="0" w:sz="0" w:val="nil"/>
              <w:right w:color="bfbfbf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bfbfbf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120" w:before="120" w:line="240" w:lineRule="auto"/>
              <w:ind w:left="318" w:hanging="284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Have you completed all sections of the form?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Yes/ No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bfbfbf" w:space="0" w:sz="4" w:val="single"/>
              <w:bottom w:color="000000" w:space="0" w:sz="0" w:val="nil"/>
              <w:right w:color="bfbfbf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bfbfbf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after="120" w:line="240" w:lineRule="auto"/>
              <w:ind w:left="317" w:hanging="284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Have you clearly indicated which units and assignments have been claimed (You might need to check your course handbook to find the exact unit title).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12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Yes/ No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bfbfbf" w:space="0" w:sz="4" w:val="single"/>
              <w:bottom w:color="000000" w:space="0" w:sz="0" w:val="nil"/>
              <w:right w:color="bfbfbf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bfbfbf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after="120" w:line="240" w:lineRule="auto"/>
              <w:ind w:left="317" w:hanging="284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Have you spoken with your Tutor the need for an extension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12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Yes/ No</w:t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spacing w:after="120" w:line="240" w:lineRule="auto"/>
              <w:ind w:left="31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12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80" w:before="8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80" w:before="8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Student Signature: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80" w:before="8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80" w:before="8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tabs>
          <w:tab w:val="left" w:leader="none" w:pos="482"/>
        </w:tabs>
        <w:spacing w:after="120" w:before="1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tabs>
        <w:tab w:val="left" w:leader="none" w:pos="2835"/>
        <w:tab w:val="right" w:leader="none" w:pos="10632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/>
      <w:drawing>
        <wp:inline distB="0" distT="0" distL="0" distR="0">
          <wp:extent cx="733425" cy="171450"/>
          <wp:effectExtent b="0" l="0" r="0" t="0"/>
          <wp:docPr descr="New UAL Logo.JPG" id="1" name="image1.jpg"/>
          <a:graphic>
            <a:graphicData uri="http://schemas.openxmlformats.org/drawingml/2006/picture">
              <pic:pic>
                <pic:nvPicPr>
                  <pic:cNvPr descr="New UAL 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425" cy="171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ADDITIONAL TIME REQUEST FORM </w:t>
      <w:tab/>
    </w:r>
  </w:p>
  <w:p w:rsidR="00000000" w:rsidDel="00000000" w:rsidP="00000000" w:rsidRDefault="00000000" w:rsidRPr="00000000" w14:paraId="00000061">
    <w:pPr>
      <w:tabs>
        <w:tab w:val="left" w:leader="none" w:pos="2552"/>
        <w:tab w:val="right" w:leader="none" w:pos="10632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ab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THE INFORMATION ON THIS FORM IS CONFIDENTIAL</w:t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ircumstanceclaims@gbmc.ac.uk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