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D3B24" w14:textId="77777777" w:rsidR="00BE1737" w:rsidRPr="00CB7256"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CB7256">
        <w:rPr>
          <w:rFonts w:ascii="Trebuchet MS" w:eastAsia="Times New Roman" w:hAnsi="Trebuchet MS" w:cs="Times New Roman"/>
          <w:color w:val="000000"/>
          <w:sz w:val="72"/>
          <w:szCs w:val="72"/>
          <w:u w:color="000000"/>
          <w:bdr w:val="nil"/>
          <w:lang w:val="nl-NL" w:eastAsia="en-GB"/>
        </w:rPr>
        <w:t xml:space="preserve">GCSE to A LEVEL </w:t>
      </w:r>
    </w:p>
    <w:p w14:paraId="4B74976E" w14:textId="72C58E58" w:rsidR="00EE5351" w:rsidRPr="00CB7256" w:rsidRDefault="006A5C38"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CB7256">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CB7256" w14:paraId="67857B12" w14:textId="77777777" w:rsidTr="00FA729F">
        <w:tc>
          <w:tcPr>
            <w:tcW w:w="9010" w:type="dxa"/>
          </w:tcPr>
          <w:p w14:paraId="0A7938D2" w14:textId="3D291785" w:rsidR="00BE1737" w:rsidRPr="00CB7256" w:rsidRDefault="00BE1737" w:rsidP="002C564E">
            <w:pPr>
              <w:rPr>
                <w:rFonts w:ascii="Trebuchet MS" w:eastAsia="Arial Bold" w:hAnsi="Trebuchet MS" w:cs="Arial Bold"/>
                <w:color w:val="000000"/>
                <w:sz w:val="56"/>
                <w:szCs w:val="56"/>
                <w:u w:color="000000"/>
                <w:bdr w:val="nil"/>
                <w:lang w:eastAsia="en-GB"/>
              </w:rPr>
            </w:pPr>
            <w:r w:rsidRPr="00CB7256">
              <w:rPr>
                <w:rFonts w:ascii="Trebuchet MS" w:eastAsia="Arial Bold" w:hAnsi="Trebuchet MS" w:cs="Arial Bold"/>
                <w:color w:val="000000"/>
                <w:sz w:val="56"/>
                <w:szCs w:val="56"/>
                <w:u w:color="000000"/>
                <w:bdr w:val="nil"/>
                <w:lang w:eastAsia="en-GB"/>
              </w:rPr>
              <w:t>Subject:</w:t>
            </w:r>
            <w:r w:rsidR="003F4059" w:rsidRPr="00CB7256">
              <w:rPr>
                <w:rFonts w:ascii="Trebuchet MS" w:eastAsia="Arial Bold" w:hAnsi="Trebuchet MS" w:cs="Arial Bold"/>
                <w:color w:val="000000"/>
                <w:sz w:val="56"/>
                <w:szCs w:val="56"/>
                <w:u w:color="000000"/>
                <w:bdr w:val="nil"/>
                <w:lang w:eastAsia="en-GB"/>
              </w:rPr>
              <w:t xml:space="preserve">  A Level </w:t>
            </w:r>
            <w:r w:rsidR="007260BC">
              <w:rPr>
                <w:rFonts w:ascii="Trebuchet MS" w:eastAsia="Arial Bold" w:hAnsi="Trebuchet MS" w:cs="Arial Bold"/>
                <w:color w:val="000000"/>
                <w:sz w:val="56"/>
                <w:szCs w:val="56"/>
                <w:u w:color="000000"/>
                <w:bdr w:val="nil"/>
                <w:lang w:eastAsia="en-GB"/>
              </w:rPr>
              <w:t>Geography</w:t>
            </w:r>
          </w:p>
        </w:tc>
      </w:tr>
    </w:tbl>
    <w:p w14:paraId="2ABF920B" w14:textId="77777777" w:rsidR="0066481E" w:rsidRDefault="0066481E"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FD632F4" w14:textId="4FA8B266" w:rsidR="00FC7058" w:rsidRDefault="00FC7058" w:rsidP="0049330B">
      <w:pPr>
        <w:pBdr>
          <w:top w:val="nil"/>
          <w:left w:val="nil"/>
          <w:bottom w:val="nil"/>
          <w:right w:val="nil"/>
          <w:between w:val="nil"/>
          <w:bar w:val="nil"/>
        </w:pBdr>
        <w:spacing w:after="0" w:line="360" w:lineRule="auto"/>
        <w:rPr>
          <w:rFonts w:ascii="Trebuchet MS" w:eastAsia="Arial Bold" w:hAnsi="Trebuchet MS" w:cs="Arial Bold"/>
          <w:color w:val="000000"/>
          <w:sz w:val="44"/>
          <w:szCs w:val="34"/>
          <w:u w:color="000000"/>
          <w:bdr w:val="nil"/>
          <w:lang w:eastAsia="en-GB"/>
        </w:rPr>
      </w:pPr>
      <w:r w:rsidRPr="00FC7058">
        <w:rPr>
          <w:rFonts w:ascii="Trebuchet MS" w:eastAsia="Arial Bold" w:hAnsi="Trebuchet MS" w:cs="Arial Bold"/>
          <w:b/>
          <w:bCs/>
          <w:color w:val="000000"/>
          <w:sz w:val="44"/>
          <w:szCs w:val="34"/>
          <w:u w:color="000000"/>
          <w:bdr w:val="nil"/>
          <w:lang w:eastAsia="en-GB"/>
        </w:rPr>
        <w:t>NAME:</w:t>
      </w:r>
      <w:r>
        <w:rPr>
          <w:rFonts w:ascii="Trebuchet MS" w:eastAsia="Arial Bold" w:hAnsi="Trebuchet MS" w:cs="Arial Bold"/>
          <w:color w:val="000000"/>
          <w:sz w:val="44"/>
          <w:szCs w:val="34"/>
          <w:u w:color="000000"/>
          <w:bdr w:val="nil"/>
          <w:lang w:eastAsia="en-GB"/>
        </w:rPr>
        <w:t xml:space="preserve"> </w:t>
      </w:r>
    </w:p>
    <w:p w14:paraId="394CB738" w14:textId="576DCA47" w:rsidR="00484545" w:rsidRPr="00EB1EDC" w:rsidRDefault="00484545" w:rsidP="00EB1EDC">
      <w:pPr>
        <w:pBdr>
          <w:top w:val="nil"/>
          <w:left w:val="nil"/>
          <w:bottom w:val="nil"/>
          <w:right w:val="nil"/>
          <w:between w:val="nil"/>
          <w:bar w:val="nil"/>
        </w:pBd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The purpose of this A Level </w:t>
      </w:r>
      <w:r w:rsidR="006A5C38" w:rsidRPr="00EB1EDC">
        <w:rPr>
          <w:rFonts w:ascii="Trebuchet MS" w:eastAsia="Arial Bold" w:hAnsi="Trebuchet MS" w:cs="Arial Bold"/>
          <w:color w:val="000000"/>
          <w:sz w:val="24"/>
          <w:szCs w:val="24"/>
          <w:u w:color="000000"/>
          <w:bdr w:val="nil"/>
          <w:lang w:eastAsia="en-GB"/>
        </w:rPr>
        <w:t>Summer</w:t>
      </w:r>
      <w:r w:rsidRPr="00EB1EDC">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w:t>
      </w:r>
      <w:r w:rsidR="00B44EF5" w:rsidRPr="00EB1EDC">
        <w:rPr>
          <w:rFonts w:ascii="Trebuchet MS" w:eastAsia="Arial Bold" w:hAnsi="Trebuchet MS" w:cs="Arial Bold"/>
          <w:color w:val="000000"/>
          <w:sz w:val="24"/>
          <w:szCs w:val="24"/>
          <w:u w:color="000000"/>
          <w:bdr w:val="nil"/>
          <w:lang w:eastAsia="en-GB"/>
        </w:rPr>
        <w:t xml:space="preserve">politics, </w:t>
      </w:r>
      <w:r w:rsidRPr="00EB1EDC">
        <w:rPr>
          <w:rFonts w:ascii="Trebuchet MS" w:eastAsia="Arial Bold" w:hAnsi="Trebuchet MS" w:cs="Arial Bold"/>
          <w:color w:val="000000"/>
          <w:sz w:val="24"/>
          <w:szCs w:val="24"/>
          <w:u w:color="000000"/>
          <w:bdr w:val="nil"/>
          <w:lang w:eastAsia="en-GB"/>
        </w:rPr>
        <w:t>history, English). Think about the study skills and underpinning knowledge you will require in this subject – not just the title.</w:t>
      </w:r>
    </w:p>
    <w:p w14:paraId="5384E14E"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EB1EDC">
        <w:rPr>
          <w:rFonts w:ascii="Trebuchet MS" w:eastAsia="Arial Bold" w:hAnsi="Trebuchet MS" w:cs="Arial Bold"/>
          <w:color w:val="000000"/>
          <w:sz w:val="24"/>
          <w:szCs w:val="24"/>
          <w:u w:color="000000"/>
          <w:bdr w:val="nil"/>
          <w:lang w:eastAsia="en-GB"/>
        </w:rPr>
        <w:t>requirements</w:t>
      </w:r>
      <w:proofErr w:type="gramEnd"/>
      <w:r w:rsidRPr="00EB1EDC">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Summer Project for your new choice too. </w:t>
      </w:r>
    </w:p>
    <w:p w14:paraId="390A3E8A"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6C83D1D4"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03EBE381" w14:textId="500D9FF7" w:rsidR="0066481E"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Have a good summer and we look forward to seeing you in September.</w:t>
      </w:r>
    </w:p>
    <w:p w14:paraId="2F1CFB7A" w14:textId="77777777" w:rsidR="00EB1EDC" w:rsidRPr="00EB1EDC" w:rsidRDefault="00EB1EDC" w:rsidP="00EB1EDC">
      <w:pPr>
        <w:spacing w:after="240" w:line="240" w:lineRule="auto"/>
        <w:rPr>
          <w:rFonts w:ascii="Trebuchet MS" w:hAnsi="Trebuchet MS"/>
          <w:b/>
          <w:bCs/>
        </w:rPr>
      </w:pPr>
    </w:p>
    <w:p w14:paraId="35134711" w14:textId="12528CAF" w:rsidR="006A5C38" w:rsidRPr="008F7286" w:rsidRDefault="006A5C38" w:rsidP="006A5C38">
      <w:pPr>
        <w:rPr>
          <w:rFonts w:ascii="Trebuchet MS" w:hAnsi="Trebuchet MS"/>
          <w:sz w:val="28"/>
          <w:szCs w:val="28"/>
        </w:rPr>
      </w:pPr>
      <w:r w:rsidRPr="008F7286">
        <w:rPr>
          <w:rFonts w:ascii="Trebuchet MS" w:hAnsi="Trebuchet MS"/>
          <w:b/>
          <w:bCs/>
          <w:sz w:val="28"/>
          <w:szCs w:val="28"/>
        </w:rPr>
        <w:t>HOW TO SUBMIT:</w:t>
      </w:r>
      <w:r w:rsidRPr="008F7286">
        <w:rPr>
          <w:rFonts w:ascii="Trebuchet MS" w:hAnsi="Trebuchet MS"/>
          <w:sz w:val="28"/>
          <w:szCs w:val="28"/>
        </w:rPr>
        <w:t xml:space="preserve"> </w:t>
      </w:r>
    </w:p>
    <w:p w14:paraId="6D323291" w14:textId="0A9B6DF1" w:rsidR="00643615" w:rsidRPr="00EB1EDC" w:rsidRDefault="00643615" w:rsidP="00643615">
      <w:pPr>
        <w:pStyle w:val="ListParagraph"/>
        <w:numPr>
          <w:ilvl w:val="0"/>
          <w:numId w:val="8"/>
        </w:numPr>
        <w:rPr>
          <w:rFonts w:ascii="Trebuchet MS" w:hAnsi="Trebuchet MS"/>
          <w:sz w:val="24"/>
          <w:szCs w:val="24"/>
        </w:rPr>
      </w:pPr>
      <w:r w:rsidRPr="00EB1EDC">
        <w:rPr>
          <w:rFonts w:ascii="Trebuchet MS" w:hAnsi="Trebuchet MS"/>
          <w:sz w:val="24"/>
          <w:szCs w:val="24"/>
        </w:rPr>
        <w:t xml:space="preserve">Download this document and </w:t>
      </w:r>
      <w:r w:rsidR="00AA4644" w:rsidRPr="00EB1EDC">
        <w:rPr>
          <w:rFonts w:ascii="Trebuchet MS" w:hAnsi="Trebuchet MS"/>
          <w:sz w:val="24"/>
          <w:szCs w:val="24"/>
        </w:rPr>
        <w:t>type directly into it.</w:t>
      </w:r>
    </w:p>
    <w:p w14:paraId="258297B1" w14:textId="5B756B25" w:rsidR="00AA4644" w:rsidRPr="00EB1EDC" w:rsidRDefault="00AA4644" w:rsidP="00643615">
      <w:pPr>
        <w:pStyle w:val="ListParagraph"/>
        <w:numPr>
          <w:ilvl w:val="0"/>
          <w:numId w:val="8"/>
        </w:numPr>
        <w:rPr>
          <w:rFonts w:ascii="Trebuchet MS" w:hAnsi="Trebuchet MS"/>
          <w:sz w:val="24"/>
          <w:szCs w:val="24"/>
        </w:rPr>
      </w:pPr>
      <w:r w:rsidRPr="00EB1EDC">
        <w:rPr>
          <w:rFonts w:ascii="Trebuchet MS" w:hAnsi="Trebuchet MS"/>
          <w:sz w:val="24"/>
          <w:szCs w:val="24"/>
        </w:rPr>
        <w:t>Make sure that you have included your name at the top of this page</w:t>
      </w:r>
      <w:r w:rsidR="007161D4" w:rsidRPr="00EB1EDC">
        <w:rPr>
          <w:rFonts w:ascii="Trebuchet MS" w:hAnsi="Trebuchet MS"/>
          <w:sz w:val="24"/>
          <w:szCs w:val="24"/>
        </w:rPr>
        <w:t>.</w:t>
      </w:r>
    </w:p>
    <w:p w14:paraId="00F9E410" w14:textId="11009031" w:rsidR="007161D4" w:rsidRPr="00EB1EDC" w:rsidRDefault="00360113" w:rsidP="00643615">
      <w:pPr>
        <w:pStyle w:val="ListParagraph"/>
        <w:numPr>
          <w:ilvl w:val="0"/>
          <w:numId w:val="8"/>
        </w:numPr>
        <w:rPr>
          <w:rFonts w:ascii="Trebuchet MS" w:hAnsi="Trebuchet MS"/>
          <w:sz w:val="24"/>
          <w:szCs w:val="24"/>
        </w:rPr>
      </w:pPr>
      <w:r w:rsidRPr="00EB1EDC">
        <w:rPr>
          <w:rFonts w:ascii="Trebuchet MS" w:hAnsi="Trebuchet MS"/>
          <w:sz w:val="24"/>
          <w:szCs w:val="24"/>
        </w:rPr>
        <w:t xml:space="preserve">If you need to complete it using pen and paper, make sure to include your name and organise </w:t>
      </w:r>
      <w:r w:rsidR="00BE279E" w:rsidRPr="00EB1EDC">
        <w:rPr>
          <w:rFonts w:ascii="Trebuchet MS" w:hAnsi="Trebuchet MS"/>
          <w:sz w:val="24"/>
          <w:szCs w:val="24"/>
        </w:rPr>
        <w:t>it logically with clear headings</w:t>
      </w:r>
      <w:r w:rsidR="004F615A" w:rsidRPr="00EB1EDC">
        <w:rPr>
          <w:rFonts w:ascii="Trebuchet MS" w:hAnsi="Trebuchet MS"/>
          <w:sz w:val="24"/>
          <w:szCs w:val="24"/>
        </w:rPr>
        <w:t>.</w:t>
      </w:r>
    </w:p>
    <w:p w14:paraId="46473931" w14:textId="2831871A" w:rsidR="005B1E05" w:rsidRPr="00EB1EDC" w:rsidRDefault="004F615A" w:rsidP="00646B12">
      <w:pPr>
        <w:pStyle w:val="ListParagraph"/>
        <w:numPr>
          <w:ilvl w:val="0"/>
          <w:numId w:val="8"/>
        </w:numPr>
        <w:rPr>
          <w:rFonts w:ascii="Trebuchet MS" w:hAnsi="Trebuchet MS"/>
          <w:sz w:val="24"/>
          <w:szCs w:val="24"/>
        </w:rPr>
      </w:pPr>
      <w:r w:rsidRPr="00EB1EDC">
        <w:rPr>
          <w:rFonts w:ascii="Trebuchet MS" w:hAnsi="Trebuchet MS"/>
          <w:sz w:val="24"/>
          <w:szCs w:val="24"/>
        </w:rPr>
        <w:t xml:space="preserve">Email the completed project to </w:t>
      </w:r>
      <w:hyperlink r:id="rId11" w:history="1">
        <w:r w:rsidR="007260BC" w:rsidRPr="00896979">
          <w:rPr>
            <w:rStyle w:val="Hyperlink"/>
            <w:rFonts w:ascii="Trebuchet MS" w:hAnsi="Trebuchet MS"/>
            <w:sz w:val="24"/>
            <w:szCs w:val="24"/>
          </w:rPr>
          <w:t>ALevel_Geography@chichester.ac.uk</w:t>
        </w:r>
      </w:hyperlink>
      <w:r w:rsidR="006A5C38" w:rsidRPr="00EB1EDC">
        <w:rPr>
          <w:rFonts w:ascii="Trebuchet MS" w:hAnsi="Trebuchet MS"/>
          <w:sz w:val="24"/>
          <w:szCs w:val="24"/>
        </w:rPr>
        <w:t xml:space="preserve"> </w:t>
      </w:r>
      <w:r w:rsidRPr="00EB1EDC">
        <w:rPr>
          <w:rFonts w:ascii="Trebuchet MS" w:hAnsi="Trebuchet MS"/>
          <w:sz w:val="24"/>
          <w:szCs w:val="24"/>
        </w:rPr>
        <w:t>before</w:t>
      </w:r>
      <w:r w:rsidR="006A5C38" w:rsidRPr="00EB1EDC">
        <w:rPr>
          <w:rFonts w:ascii="Trebuchet MS" w:hAnsi="Trebuchet MS"/>
          <w:sz w:val="24"/>
          <w:szCs w:val="24"/>
        </w:rPr>
        <w:t xml:space="preserve"> Induction</w:t>
      </w:r>
      <w:r w:rsidR="009C082B" w:rsidRPr="00EB1EDC">
        <w:rPr>
          <w:rFonts w:ascii="Trebuchet MS" w:hAnsi="Trebuchet MS"/>
          <w:sz w:val="24"/>
          <w:szCs w:val="24"/>
        </w:rPr>
        <w:t xml:space="preserve"> or bring </w:t>
      </w:r>
      <w:r w:rsidR="00380F13">
        <w:rPr>
          <w:rFonts w:ascii="Trebuchet MS" w:hAnsi="Trebuchet MS"/>
          <w:sz w:val="24"/>
          <w:szCs w:val="24"/>
        </w:rPr>
        <w:t>a physical copy</w:t>
      </w:r>
      <w:r w:rsidR="009C082B" w:rsidRPr="00EB1EDC">
        <w:rPr>
          <w:rFonts w:ascii="Trebuchet MS" w:hAnsi="Trebuchet MS"/>
          <w:sz w:val="24"/>
          <w:szCs w:val="24"/>
        </w:rPr>
        <w:t xml:space="preserve"> with you to induction.</w:t>
      </w:r>
    </w:p>
    <w:p w14:paraId="2320F9CB" w14:textId="6CC8B3EF" w:rsidR="001F0F02" w:rsidRPr="00EB1EDC" w:rsidRDefault="00701955" w:rsidP="00646B12">
      <w:pPr>
        <w:pStyle w:val="ListParagraph"/>
        <w:numPr>
          <w:ilvl w:val="0"/>
          <w:numId w:val="8"/>
        </w:numPr>
        <w:rPr>
          <w:rFonts w:ascii="Trebuchet MS" w:hAnsi="Trebuchet MS"/>
          <w:sz w:val="24"/>
          <w:szCs w:val="24"/>
        </w:rPr>
      </w:pPr>
      <w:r w:rsidRPr="00EB1EDC">
        <w:rPr>
          <w:rFonts w:ascii="Trebuchet MS" w:hAnsi="Trebuchet MS"/>
          <w:sz w:val="24"/>
          <w:szCs w:val="24"/>
        </w:rPr>
        <w:t xml:space="preserve">Format your email </w:t>
      </w:r>
      <w:r w:rsidR="00903807" w:rsidRPr="00EB1EDC">
        <w:rPr>
          <w:rFonts w:ascii="Trebuchet MS" w:hAnsi="Trebuchet MS"/>
          <w:sz w:val="24"/>
          <w:szCs w:val="24"/>
        </w:rPr>
        <w:t>professionally and appropriately (i.e., don’t just send me a blank email with a file attached!).</w:t>
      </w:r>
    </w:p>
    <w:p w14:paraId="6BB63B56" w14:textId="271B486F" w:rsidR="00607856" w:rsidRPr="00607856" w:rsidRDefault="00862395" w:rsidP="00607856">
      <w:pPr>
        <w:rPr>
          <w:rFonts w:ascii="Trebuchet MS" w:hAnsi="Trebuchet MS"/>
          <w:b/>
          <w:bCs/>
          <w:sz w:val="36"/>
          <w:szCs w:val="36"/>
        </w:rPr>
      </w:pPr>
      <w:r>
        <w:rPr>
          <w:rFonts w:ascii="Trebuchet MS" w:hAnsi="Trebuchet MS"/>
          <w:b/>
          <w:bCs/>
          <w:sz w:val="36"/>
          <w:szCs w:val="36"/>
        </w:rPr>
        <w:lastRenderedPageBreak/>
        <w:t>Part</w:t>
      </w:r>
      <w:r w:rsidR="00607856" w:rsidRPr="00607856">
        <w:rPr>
          <w:rFonts w:ascii="Trebuchet MS" w:hAnsi="Trebuchet MS"/>
          <w:b/>
          <w:bCs/>
          <w:sz w:val="36"/>
          <w:szCs w:val="36"/>
        </w:rPr>
        <w:t xml:space="preserve"> 1: </w:t>
      </w:r>
      <w:r w:rsidR="007260BC">
        <w:rPr>
          <w:rFonts w:ascii="Trebuchet MS" w:hAnsi="Trebuchet MS"/>
          <w:b/>
          <w:bCs/>
          <w:sz w:val="36"/>
          <w:szCs w:val="36"/>
        </w:rPr>
        <w:t>Hazards</w:t>
      </w:r>
    </w:p>
    <w:p w14:paraId="1424D3E2" w14:textId="3F44177A" w:rsidR="007260BC" w:rsidRPr="00B11A19" w:rsidRDefault="007260BC" w:rsidP="007260BC">
      <w:pPr>
        <w:rPr>
          <w:rFonts w:ascii="Trebuchet MS" w:hAnsi="Trebuchet MS"/>
          <w:color w:val="000000" w:themeColor="text1"/>
        </w:rPr>
      </w:pPr>
      <w:r w:rsidRPr="00B11A19">
        <w:rPr>
          <w:rFonts w:ascii="Trebuchet MS" w:hAnsi="Trebuchet MS"/>
          <w:color w:val="000000" w:themeColor="text1"/>
        </w:rPr>
        <w:t xml:space="preserve">Research and create a recent (last 10 years) case </w:t>
      </w:r>
      <w:r w:rsidR="00E8614C" w:rsidRPr="00B11A19">
        <w:rPr>
          <w:rFonts w:ascii="Trebuchet MS" w:hAnsi="Trebuchet MS"/>
          <w:color w:val="000000" w:themeColor="text1"/>
        </w:rPr>
        <w:t>study</w:t>
      </w:r>
      <w:r w:rsidRPr="00B11A19">
        <w:rPr>
          <w:rFonts w:ascii="Trebuchet MS" w:hAnsi="Trebuchet MS"/>
          <w:color w:val="000000" w:themeColor="text1"/>
        </w:rPr>
        <w:t xml:space="preserve"> on:</w:t>
      </w:r>
    </w:p>
    <w:p w14:paraId="63E14158" w14:textId="77777777" w:rsidR="007260BC" w:rsidRPr="00B11A19" w:rsidRDefault="007260BC" w:rsidP="007260BC">
      <w:pPr>
        <w:pStyle w:val="ListParagraph"/>
        <w:numPr>
          <w:ilvl w:val="0"/>
          <w:numId w:val="11"/>
        </w:numPr>
        <w:rPr>
          <w:rFonts w:ascii="Trebuchet MS" w:hAnsi="Trebuchet MS"/>
          <w:color w:val="000000" w:themeColor="text1"/>
        </w:rPr>
      </w:pPr>
      <w:r w:rsidRPr="00B11A19">
        <w:rPr>
          <w:rFonts w:ascii="Trebuchet MS" w:hAnsi="Trebuchet MS"/>
          <w:color w:val="000000" w:themeColor="text1"/>
        </w:rPr>
        <w:t>One volcanic eruption</w:t>
      </w:r>
    </w:p>
    <w:p w14:paraId="5394A84E" w14:textId="77777777" w:rsidR="007260BC" w:rsidRPr="00B11A19" w:rsidRDefault="007260BC" w:rsidP="007260BC">
      <w:pPr>
        <w:pStyle w:val="ListParagraph"/>
        <w:numPr>
          <w:ilvl w:val="0"/>
          <w:numId w:val="11"/>
        </w:numPr>
        <w:rPr>
          <w:rFonts w:ascii="Trebuchet MS" w:hAnsi="Trebuchet MS"/>
          <w:color w:val="000000" w:themeColor="text1"/>
        </w:rPr>
      </w:pPr>
      <w:r w:rsidRPr="00B11A19">
        <w:rPr>
          <w:rFonts w:ascii="Trebuchet MS" w:hAnsi="Trebuchet MS"/>
          <w:color w:val="000000" w:themeColor="text1"/>
        </w:rPr>
        <w:t>One earthquake</w:t>
      </w:r>
    </w:p>
    <w:p w14:paraId="0909A24A" w14:textId="77777777" w:rsidR="007260BC" w:rsidRPr="00B11A19" w:rsidRDefault="007260BC" w:rsidP="007260BC">
      <w:pPr>
        <w:pStyle w:val="ListParagraph"/>
        <w:numPr>
          <w:ilvl w:val="0"/>
          <w:numId w:val="11"/>
        </w:numPr>
        <w:rPr>
          <w:rFonts w:ascii="Trebuchet MS" w:hAnsi="Trebuchet MS"/>
          <w:color w:val="000000" w:themeColor="text1"/>
        </w:rPr>
      </w:pPr>
      <w:r w:rsidRPr="00B11A19">
        <w:rPr>
          <w:rFonts w:ascii="Trebuchet MS" w:hAnsi="Trebuchet MS"/>
          <w:color w:val="000000" w:themeColor="text1"/>
        </w:rPr>
        <w:t>One tsunami</w:t>
      </w:r>
    </w:p>
    <w:p w14:paraId="0243135F" w14:textId="77777777" w:rsidR="007260BC" w:rsidRPr="00B11A19" w:rsidRDefault="007260BC" w:rsidP="007260BC">
      <w:pPr>
        <w:pStyle w:val="ListParagraph"/>
        <w:rPr>
          <w:rFonts w:ascii="Trebuchet MS" w:hAnsi="Trebuchet MS"/>
          <w:color w:val="000000" w:themeColor="text1"/>
        </w:rPr>
      </w:pPr>
    </w:p>
    <w:p w14:paraId="25E8E609" w14:textId="40D385D7" w:rsidR="00D95D40" w:rsidRPr="00B11A19" w:rsidRDefault="007260BC" w:rsidP="007260BC">
      <w:pPr>
        <w:rPr>
          <w:rFonts w:ascii="Trebuchet MS" w:hAnsi="Trebuchet MS"/>
          <w:color w:val="000000" w:themeColor="text1"/>
        </w:rPr>
      </w:pPr>
      <w:r w:rsidRPr="00B11A19">
        <w:rPr>
          <w:rFonts w:ascii="Trebuchet MS" w:hAnsi="Trebuchet MS"/>
          <w:color w:val="000000" w:themeColor="text1"/>
        </w:rPr>
        <w:t xml:space="preserve"> Include what caused these hazards, and the social and </w:t>
      </w:r>
      <w:r w:rsidR="00E8614C">
        <w:rPr>
          <w:rFonts w:ascii="Trebuchet MS" w:hAnsi="Trebuchet MS"/>
          <w:color w:val="000000" w:themeColor="text1"/>
        </w:rPr>
        <w:t>their social and economic impacts</w:t>
      </w:r>
      <w:r w:rsidRPr="00B11A19">
        <w:rPr>
          <w:rFonts w:ascii="Trebuchet MS" w:hAnsi="Trebuchet MS"/>
          <w:color w:val="000000" w:themeColor="text1"/>
        </w:rPr>
        <w:t>.</w:t>
      </w:r>
    </w:p>
    <w:tbl>
      <w:tblPr>
        <w:tblStyle w:val="TableGrid"/>
        <w:tblW w:w="0" w:type="auto"/>
        <w:tblLook w:val="04A0" w:firstRow="1" w:lastRow="0" w:firstColumn="1" w:lastColumn="0" w:noHBand="0" w:noVBand="1"/>
      </w:tblPr>
      <w:tblGrid>
        <w:gridCol w:w="9010"/>
      </w:tblGrid>
      <w:tr w:rsidR="001912E1" w14:paraId="67B0F9BE" w14:textId="77777777" w:rsidTr="004D3083">
        <w:trPr>
          <w:trHeight w:val="131"/>
        </w:trPr>
        <w:tc>
          <w:tcPr>
            <w:tcW w:w="9010" w:type="dxa"/>
            <w:vAlign w:val="center"/>
          </w:tcPr>
          <w:p w14:paraId="2C8439FA" w14:textId="5F279E9A" w:rsidR="001912E1" w:rsidRPr="001912E1" w:rsidRDefault="007260BC" w:rsidP="001912E1">
            <w:pPr>
              <w:spacing w:after="0"/>
              <w:rPr>
                <w:rFonts w:ascii="Trebuchet MS" w:hAnsi="Trebuchet MS"/>
                <w:b/>
                <w:bCs/>
              </w:rPr>
            </w:pPr>
            <w:r>
              <w:rPr>
                <w:rFonts w:ascii="Trebuchet MS" w:hAnsi="Trebuchet MS"/>
                <w:b/>
                <w:bCs/>
                <w:sz w:val="28"/>
                <w:szCs w:val="28"/>
              </w:rPr>
              <w:t>Volcanic Eruption Case Study:</w:t>
            </w:r>
          </w:p>
        </w:tc>
      </w:tr>
      <w:tr w:rsidR="001912E1" w14:paraId="795AFEF2" w14:textId="77777777" w:rsidTr="004D3083">
        <w:trPr>
          <w:trHeight w:val="6798"/>
        </w:trPr>
        <w:tc>
          <w:tcPr>
            <w:tcW w:w="9010" w:type="dxa"/>
          </w:tcPr>
          <w:p w14:paraId="0B69EAA2" w14:textId="77777777" w:rsidR="001912E1" w:rsidRDefault="001912E1" w:rsidP="00D95D40">
            <w:pPr>
              <w:rPr>
                <w:rFonts w:ascii="Trebuchet MS" w:hAnsi="Trebuchet MS"/>
              </w:rPr>
            </w:pPr>
          </w:p>
        </w:tc>
      </w:tr>
    </w:tbl>
    <w:p w14:paraId="0E6C808E" w14:textId="77777777" w:rsidR="007260BC" w:rsidRDefault="007260BC" w:rsidP="00D95D40">
      <w:pPr>
        <w:rPr>
          <w:rFonts w:ascii="Trebuchet MS" w:hAnsi="Trebuchet MS"/>
        </w:rPr>
      </w:pPr>
    </w:p>
    <w:p w14:paraId="72F49CF8" w14:textId="77777777" w:rsidR="007260BC" w:rsidRDefault="007260BC" w:rsidP="00D95D40">
      <w:pPr>
        <w:rPr>
          <w:rFonts w:ascii="Trebuchet MS" w:hAnsi="Trebuchet MS"/>
        </w:rPr>
      </w:pPr>
    </w:p>
    <w:p w14:paraId="28F393F3" w14:textId="77777777" w:rsidR="007260BC" w:rsidRDefault="007260BC" w:rsidP="00D95D40">
      <w:pPr>
        <w:rPr>
          <w:rFonts w:ascii="Trebuchet MS" w:hAnsi="Trebuchet MS"/>
        </w:rPr>
      </w:pPr>
    </w:p>
    <w:p w14:paraId="6F7641E0" w14:textId="77777777" w:rsidR="007260BC" w:rsidRDefault="007260BC" w:rsidP="00D95D40">
      <w:pPr>
        <w:rPr>
          <w:rFonts w:ascii="Trebuchet MS" w:hAnsi="Trebuchet MS"/>
        </w:rPr>
      </w:pPr>
    </w:p>
    <w:p w14:paraId="341F2450" w14:textId="77777777" w:rsidR="007260BC" w:rsidRDefault="007260BC" w:rsidP="00D95D40">
      <w:pPr>
        <w:rPr>
          <w:rFonts w:ascii="Trebuchet MS" w:hAnsi="Trebuchet MS"/>
        </w:rPr>
      </w:pPr>
    </w:p>
    <w:p w14:paraId="6537BD2C" w14:textId="77777777" w:rsidR="007260BC" w:rsidRDefault="007260BC" w:rsidP="00D95D40">
      <w:pPr>
        <w:rPr>
          <w:rFonts w:ascii="Trebuchet MS" w:hAnsi="Trebuchet MS"/>
        </w:rPr>
      </w:pPr>
    </w:p>
    <w:p w14:paraId="7765B5C7" w14:textId="77777777" w:rsidR="007260BC" w:rsidRDefault="007260BC" w:rsidP="00D95D40">
      <w:pPr>
        <w:rPr>
          <w:rFonts w:ascii="Trebuchet MS" w:hAnsi="Trebuchet MS"/>
        </w:rPr>
      </w:pPr>
    </w:p>
    <w:p w14:paraId="32DAFD8A" w14:textId="77777777" w:rsidR="007260BC" w:rsidRDefault="007260BC" w:rsidP="00D95D40">
      <w:pPr>
        <w:rPr>
          <w:rFonts w:ascii="Trebuchet MS" w:hAnsi="Trebuchet MS"/>
        </w:rPr>
      </w:pPr>
    </w:p>
    <w:tbl>
      <w:tblPr>
        <w:tblStyle w:val="TableGrid"/>
        <w:tblW w:w="0" w:type="auto"/>
        <w:tblLook w:val="04A0" w:firstRow="1" w:lastRow="0" w:firstColumn="1" w:lastColumn="0" w:noHBand="0" w:noVBand="1"/>
      </w:tblPr>
      <w:tblGrid>
        <w:gridCol w:w="9010"/>
      </w:tblGrid>
      <w:tr w:rsidR="007260BC" w14:paraId="4EAAEC0D" w14:textId="77777777" w:rsidTr="00470035">
        <w:trPr>
          <w:trHeight w:val="131"/>
        </w:trPr>
        <w:tc>
          <w:tcPr>
            <w:tcW w:w="9010" w:type="dxa"/>
            <w:vAlign w:val="center"/>
          </w:tcPr>
          <w:p w14:paraId="163D747F" w14:textId="0430E6D9" w:rsidR="007260BC" w:rsidRPr="001912E1" w:rsidRDefault="00B11A19" w:rsidP="00470035">
            <w:pPr>
              <w:spacing w:after="0"/>
              <w:rPr>
                <w:rFonts w:ascii="Trebuchet MS" w:hAnsi="Trebuchet MS"/>
                <w:b/>
                <w:bCs/>
              </w:rPr>
            </w:pPr>
            <w:r>
              <w:rPr>
                <w:rFonts w:ascii="Trebuchet MS" w:hAnsi="Trebuchet MS"/>
                <w:b/>
                <w:bCs/>
                <w:sz w:val="28"/>
                <w:szCs w:val="28"/>
              </w:rPr>
              <w:lastRenderedPageBreak/>
              <w:t>Earthquake Case Study:</w:t>
            </w:r>
          </w:p>
        </w:tc>
      </w:tr>
      <w:tr w:rsidR="007260BC" w14:paraId="29E0B1FF" w14:textId="77777777" w:rsidTr="00B11A19">
        <w:trPr>
          <w:trHeight w:val="6267"/>
        </w:trPr>
        <w:tc>
          <w:tcPr>
            <w:tcW w:w="9010" w:type="dxa"/>
          </w:tcPr>
          <w:p w14:paraId="0E2E863E" w14:textId="77777777" w:rsidR="007260BC" w:rsidRDefault="007260BC" w:rsidP="00470035">
            <w:pPr>
              <w:rPr>
                <w:rFonts w:ascii="Trebuchet MS" w:hAnsi="Trebuchet MS"/>
              </w:rPr>
            </w:pPr>
          </w:p>
        </w:tc>
      </w:tr>
    </w:tbl>
    <w:p w14:paraId="2483FB24" w14:textId="77777777" w:rsidR="00B11A19" w:rsidRPr="00B11A19" w:rsidRDefault="00B11A19" w:rsidP="00D95D40">
      <w:pPr>
        <w:rPr>
          <w:rFonts w:ascii="Trebuchet MS" w:hAnsi="Trebuchet MS"/>
          <w:sz w:val="16"/>
          <w:szCs w:val="16"/>
        </w:rPr>
      </w:pPr>
    </w:p>
    <w:tbl>
      <w:tblPr>
        <w:tblStyle w:val="TableGrid"/>
        <w:tblW w:w="0" w:type="auto"/>
        <w:tblLook w:val="04A0" w:firstRow="1" w:lastRow="0" w:firstColumn="1" w:lastColumn="0" w:noHBand="0" w:noVBand="1"/>
      </w:tblPr>
      <w:tblGrid>
        <w:gridCol w:w="9010"/>
      </w:tblGrid>
      <w:tr w:rsidR="00B11A19" w14:paraId="03366D1D" w14:textId="77777777" w:rsidTr="00470035">
        <w:trPr>
          <w:trHeight w:val="131"/>
        </w:trPr>
        <w:tc>
          <w:tcPr>
            <w:tcW w:w="9010" w:type="dxa"/>
            <w:vAlign w:val="center"/>
          </w:tcPr>
          <w:p w14:paraId="764654F7" w14:textId="25AFB6F3" w:rsidR="00B11A19" w:rsidRPr="00B11A19" w:rsidRDefault="00B11A19" w:rsidP="00470035">
            <w:pPr>
              <w:spacing w:after="0"/>
              <w:rPr>
                <w:rFonts w:ascii="Trebuchet MS" w:hAnsi="Trebuchet MS"/>
                <w:b/>
                <w:bCs/>
                <w:sz w:val="28"/>
                <w:szCs w:val="28"/>
              </w:rPr>
            </w:pPr>
            <w:r w:rsidRPr="00B11A19">
              <w:rPr>
                <w:rFonts w:ascii="Trebuchet MS" w:hAnsi="Trebuchet MS"/>
                <w:b/>
                <w:bCs/>
                <w:sz w:val="28"/>
                <w:szCs w:val="28"/>
              </w:rPr>
              <w:t>Tsunami Case Study:</w:t>
            </w:r>
          </w:p>
        </w:tc>
      </w:tr>
      <w:tr w:rsidR="00B11A19" w14:paraId="7DDC858A" w14:textId="77777777" w:rsidTr="00B11A19">
        <w:trPr>
          <w:trHeight w:val="5936"/>
        </w:trPr>
        <w:tc>
          <w:tcPr>
            <w:tcW w:w="9010" w:type="dxa"/>
          </w:tcPr>
          <w:p w14:paraId="5A049BDE" w14:textId="77777777" w:rsidR="00B11A19" w:rsidRDefault="00B11A19" w:rsidP="00470035">
            <w:pPr>
              <w:rPr>
                <w:rFonts w:ascii="Trebuchet MS" w:hAnsi="Trebuchet MS"/>
              </w:rPr>
            </w:pPr>
          </w:p>
        </w:tc>
      </w:tr>
    </w:tbl>
    <w:p w14:paraId="43763A1E" w14:textId="5DBC8695" w:rsidR="00C05C15" w:rsidRDefault="00C05C15" w:rsidP="00D95D40">
      <w:pPr>
        <w:rPr>
          <w:rFonts w:ascii="Trebuchet MS" w:hAnsi="Trebuchet MS"/>
        </w:rPr>
      </w:pPr>
      <w:r>
        <w:rPr>
          <w:rFonts w:ascii="Trebuchet MS" w:hAnsi="Trebuchet MS"/>
        </w:rPr>
        <w:br w:type="page"/>
      </w:r>
    </w:p>
    <w:p w14:paraId="57C4BAA2" w14:textId="4A5166EC" w:rsidR="00B11A19" w:rsidRPr="00B11A19" w:rsidRDefault="00B11A19" w:rsidP="00B11A19">
      <w:pPr>
        <w:rPr>
          <w:rFonts w:ascii="Trebuchet MS" w:hAnsi="Trebuchet MS"/>
        </w:rPr>
      </w:pPr>
      <w:r w:rsidRPr="00B11A19">
        <w:rPr>
          <w:rFonts w:ascii="Trebuchet MS" w:hAnsi="Trebuchet MS"/>
        </w:rPr>
        <w:lastRenderedPageBreak/>
        <w:t xml:space="preserve">Find an </w:t>
      </w:r>
      <w:r w:rsidRPr="00B11A19">
        <w:rPr>
          <w:rFonts w:ascii="Trebuchet MS" w:hAnsi="Trebuchet MS"/>
        </w:rPr>
        <w:t>up-to-date</w:t>
      </w:r>
      <w:r w:rsidRPr="00B11A19">
        <w:rPr>
          <w:rFonts w:ascii="Trebuchet MS" w:hAnsi="Trebuchet MS"/>
        </w:rPr>
        <w:t xml:space="preserve"> world map showing hazards that have occurred. Describe this map and</w:t>
      </w:r>
      <w:r>
        <w:rPr>
          <w:rFonts w:ascii="Trebuchet MS" w:hAnsi="Trebuchet MS"/>
        </w:rPr>
        <w:t xml:space="preserve"> </w:t>
      </w:r>
      <w:r w:rsidRPr="00B11A19">
        <w:rPr>
          <w:rFonts w:ascii="Trebuchet MS" w:hAnsi="Trebuchet MS"/>
        </w:rPr>
        <w:t>give any reasons that you can for the pattern of hazards.</w:t>
      </w:r>
    </w:p>
    <w:tbl>
      <w:tblPr>
        <w:tblStyle w:val="TableGrid"/>
        <w:tblW w:w="0" w:type="auto"/>
        <w:tblLook w:val="04A0" w:firstRow="1" w:lastRow="0" w:firstColumn="1" w:lastColumn="0" w:noHBand="0" w:noVBand="1"/>
      </w:tblPr>
      <w:tblGrid>
        <w:gridCol w:w="9010"/>
      </w:tblGrid>
      <w:tr w:rsidR="00B11A19" w14:paraId="0013C171" w14:textId="77777777" w:rsidTr="00470035">
        <w:trPr>
          <w:trHeight w:val="131"/>
        </w:trPr>
        <w:tc>
          <w:tcPr>
            <w:tcW w:w="9010" w:type="dxa"/>
            <w:vAlign w:val="center"/>
          </w:tcPr>
          <w:p w14:paraId="77F4A967" w14:textId="29327271" w:rsidR="00B11A19" w:rsidRPr="00B11A19" w:rsidRDefault="00B11A19" w:rsidP="00470035">
            <w:pPr>
              <w:spacing w:after="0"/>
              <w:rPr>
                <w:rFonts w:ascii="Trebuchet MS" w:hAnsi="Trebuchet MS"/>
                <w:b/>
                <w:bCs/>
                <w:sz w:val="28"/>
                <w:szCs w:val="28"/>
              </w:rPr>
            </w:pPr>
            <w:r>
              <w:rPr>
                <w:rFonts w:ascii="Trebuchet MS" w:hAnsi="Trebuchet MS"/>
                <w:b/>
                <w:bCs/>
                <w:sz w:val="28"/>
                <w:szCs w:val="28"/>
              </w:rPr>
              <w:t>Global distribution of hazards</w:t>
            </w:r>
            <w:r w:rsidRPr="00B11A19">
              <w:rPr>
                <w:rFonts w:ascii="Trebuchet MS" w:hAnsi="Trebuchet MS"/>
                <w:b/>
                <w:bCs/>
                <w:sz w:val="28"/>
                <w:szCs w:val="28"/>
              </w:rPr>
              <w:t>:</w:t>
            </w:r>
          </w:p>
        </w:tc>
      </w:tr>
      <w:tr w:rsidR="00B11A19" w14:paraId="0099DC95" w14:textId="77777777" w:rsidTr="00470035">
        <w:trPr>
          <w:trHeight w:val="5936"/>
        </w:trPr>
        <w:tc>
          <w:tcPr>
            <w:tcW w:w="9010" w:type="dxa"/>
          </w:tcPr>
          <w:p w14:paraId="10F0CA9E" w14:textId="77777777" w:rsidR="00B11A19" w:rsidRDefault="00B11A19" w:rsidP="00470035">
            <w:pPr>
              <w:rPr>
                <w:rFonts w:ascii="Trebuchet MS" w:hAnsi="Trebuchet MS"/>
              </w:rPr>
            </w:pPr>
          </w:p>
        </w:tc>
      </w:tr>
    </w:tbl>
    <w:p w14:paraId="69F37200" w14:textId="01E9CF5F" w:rsidR="00B11A19" w:rsidRDefault="00B11A19" w:rsidP="00461BFF">
      <w:pPr>
        <w:rPr>
          <w:rFonts w:ascii="Trebuchet MS" w:hAnsi="Trebuchet MS"/>
          <w:b/>
          <w:bCs/>
          <w:sz w:val="36"/>
          <w:szCs w:val="36"/>
        </w:rPr>
      </w:pPr>
      <w:r>
        <w:rPr>
          <w:rFonts w:ascii="Trebuchet MS" w:hAnsi="Trebuchet MS"/>
          <w:b/>
          <w:bCs/>
          <w:sz w:val="36"/>
          <w:szCs w:val="36"/>
        </w:rPr>
        <w:br w:type="page"/>
      </w:r>
    </w:p>
    <w:p w14:paraId="2FB2B21C" w14:textId="2109ADD8" w:rsidR="00461BFF" w:rsidRPr="00607856" w:rsidRDefault="00E8614C" w:rsidP="00461BFF">
      <w:pPr>
        <w:rPr>
          <w:rFonts w:ascii="Trebuchet MS" w:hAnsi="Trebuchet MS"/>
          <w:b/>
          <w:bCs/>
          <w:sz w:val="36"/>
          <w:szCs w:val="36"/>
        </w:rPr>
      </w:pPr>
      <w:r>
        <w:rPr>
          <w:rFonts w:ascii="Trebuchet MS" w:hAnsi="Trebuchet MS"/>
          <w:b/>
          <w:bCs/>
          <w:sz w:val="36"/>
          <w:szCs w:val="36"/>
        </w:rPr>
        <w:lastRenderedPageBreak/>
        <w:t>Part</w:t>
      </w:r>
      <w:r w:rsidR="00461BFF" w:rsidRPr="00607856">
        <w:rPr>
          <w:rFonts w:ascii="Trebuchet MS" w:hAnsi="Trebuchet MS"/>
          <w:b/>
          <w:bCs/>
          <w:sz w:val="36"/>
          <w:szCs w:val="36"/>
        </w:rPr>
        <w:t xml:space="preserve"> </w:t>
      </w:r>
      <w:r w:rsidR="00461BFF">
        <w:rPr>
          <w:rFonts w:ascii="Trebuchet MS" w:hAnsi="Trebuchet MS"/>
          <w:b/>
          <w:bCs/>
          <w:sz w:val="36"/>
          <w:szCs w:val="36"/>
        </w:rPr>
        <w:t>2</w:t>
      </w:r>
      <w:r w:rsidR="00461BFF" w:rsidRPr="00607856">
        <w:rPr>
          <w:rFonts w:ascii="Trebuchet MS" w:hAnsi="Trebuchet MS"/>
          <w:b/>
          <w:bCs/>
          <w:sz w:val="36"/>
          <w:szCs w:val="36"/>
        </w:rPr>
        <w:t xml:space="preserve">: </w:t>
      </w:r>
      <w:r w:rsidR="00B11A19">
        <w:rPr>
          <w:rFonts w:ascii="Trebuchet MS" w:hAnsi="Trebuchet MS"/>
          <w:b/>
          <w:bCs/>
          <w:sz w:val="36"/>
          <w:szCs w:val="36"/>
        </w:rPr>
        <w:t>Globalisation</w:t>
      </w:r>
    </w:p>
    <w:p w14:paraId="4C074747" w14:textId="77777777" w:rsidR="00B11A19" w:rsidRPr="00B11A19" w:rsidRDefault="00B11A19" w:rsidP="00B11A19">
      <w:pPr>
        <w:rPr>
          <w:rFonts w:ascii="Trebuchet MS" w:hAnsi="Trebuchet MS"/>
        </w:rPr>
      </w:pPr>
      <w:r w:rsidRPr="00B11A19">
        <w:rPr>
          <w:rFonts w:ascii="Trebuchet MS" w:hAnsi="Trebuchet MS"/>
        </w:rPr>
        <w:t>NB: Throughout the course, countries will be referred to as Developed, Developing or Emerging.</w:t>
      </w:r>
    </w:p>
    <w:p w14:paraId="4E463C31" w14:textId="77777777" w:rsidR="00B11A19" w:rsidRPr="00B11A19" w:rsidRDefault="00B11A19" w:rsidP="00B11A19">
      <w:pPr>
        <w:rPr>
          <w:rFonts w:ascii="Trebuchet MS" w:hAnsi="Trebuchet MS"/>
          <w:b/>
          <w:bCs/>
        </w:rPr>
      </w:pPr>
      <w:r w:rsidRPr="00B11A19">
        <w:rPr>
          <w:rFonts w:ascii="Trebuchet MS" w:hAnsi="Trebuchet MS"/>
          <w:b/>
          <w:bCs/>
        </w:rPr>
        <w:t>Key information</w:t>
      </w:r>
    </w:p>
    <w:p w14:paraId="1855352F" w14:textId="7C4E2555" w:rsidR="00B11A19" w:rsidRPr="00B11A19" w:rsidRDefault="00B11A19" w:rsidP="00B11A19">
      <w:pPr>
        <w:rPr>
          <w:rFonts w:ascii="Trebuchet MS" w:hAnsi="Trebuchet MS"/>
        </w:rPr>
      </w:pPr>
      <w:r w:rsidRPr="00B11A19">
        <w:rPr>
          <w:rFonts w:ascii="Trebuchet MS" w:hAnsi="Trebuchet MS"/>
        </w:rPr>
        <w:t>Globalisation has begun to take a real front seat in the concepts taught at A Level geography.</w:t>
      </w:r>
      <w:r>
        <w:rPr>
          <w:rFonts w:ascii="Trebuchet MS" w:hAnsi="Trebuchet MS"/>
        </w:rPr>
        <w:t xml:space="preserve"> </w:t>
      </w:r>
      <w:r w:rsidRPr="00B11A19">
        <w:rPr>
          <w:rFonts w:ascii="Trebuchet MS" w:hAnsi="Trebuchet MS"/>
        </w:rPr>
        <w:t>Economic changes are at the forefront, however changes in the environment, culture,</w:t>
      </w:r>
      <w:r>
        <w:rPr>
          <w:rFonts w:ascii="Trebuchet MS" w:hAnsi="Trebuchet MS"/>
        </w:rPr>
        <w:t xml:space="preserve"> </w:t>
      </w:r>
      <w:proofErr w:type="gramStart"/>
      <w:r w:rsidRPr="00B11A19">
        <w:rPr>
          <w:rFonts w:ascii="Trebuchet MS" w:hAnsi="Trebuchet MS"/>
        </w:rPr>
        <w:t>demographics</w:t>
      </w:r>
      <w:proofErr w:type="gramEnd"/>
      <w:r w:rsidRPr="00B11A19">
        <w:rPr>
          <w:rFonts w:ascii="Trebuchet MS" w:hAnsi="Trebuchet MS"/>
        </w:rPr>
        <w:t xml:space="preserve"> and politics of the world are also important and impact on areas at a range of scales.</w:t>
      </w:r>
    </w:p>
    <w:p w14:paraId="17E60193" w14:textId="77777777" w:rsidR="00B11A19" w:rsidRPr="00B11A19" w:rsidRDefault="00B11A19" w:rsidP="00B11A19">
      <w:pPr>
        <w:rPr>
          <w:rFonts w:ascii="Trebuchet MS" w:hAnsi="Trebuchet MS"/>
          <w:b/>
          <w:bCs/>
        </w:rPr>
      </w:pPr>
      <w:r w:rsidRPr="00B11A19">
        <w:rPr>
          <w:rFonts w:ascii="Trebuchet MS" w:hAnsi="Trebuchet MS"/>
          <w:b/>
          <w:bCs/>
        </w:rPr>
        <w:t>Key past influences</w:t>
      </w:r>
    </w:p>
    <w:p w14:paraId="400F52C4" w14:textId="77777777" w:rsidR="00B11A19" w:rsidRDefault="00B11A19" w:rsidP="000A073C">
      <w:pPr>
        <w:pStyle w:val="ListParagraph"/>
        <w:numPr>
          <w:ilvl w:val="0"/>
          <w:numId w:val="12"/>
        </w:numPr>
        <w:rPr>
          <w:rFonts w:ascii="Trebuchet MS" w:hAnsi="Trebuchet MS"/>
        </w:rPr>
      </w:pPr>
      <w:r w:rsidRPr="00B11A19">
        <w:rPr>
          <w:rFonts w:ascii="Trebuchet MS" w:hAnsi="Trebuchet MS"/>
        </w:rPr>
        <w:t xml:space="preserve">Since the </w:t>
      </w:r>
      <w:r w:rsidRPr="00B11A19">
        <w:rPr>
          <w:rFonts w:ascii="Trebuchet MS" w:hAnsi="Trebuchet MS"/>
        </w:rPr>
        <w:t>‘</w:t>
      </w:r>
      <w:r w:rsidRPr="00B11A19">
        <w:rPr>
          <w:rFonts w:ascii="Trebuchet MS" w:hAnsi="Trebuchet MS"/>
        </w:rPr>
        <w:t>discovery</w:t>
      </w:r>
      <w:r w:rsidRPr="00B11A19">
        <w:rPr>
          <w:rFonts w:ascii="Trebuchet MS" w:hAnsi="Trebuchet MS"/>
        </w:rPr>
        <w:t>’</w:t>
      </w:r>
      <w:r w:rsidRPr="00B11A19">
        <w:rPr>
          <w:rFonts w:ascii="Trebuchet MS" w:hAnsi="Trebuchet MS"/>
        </w:rPr>
        <w:t xml:space="preserve"> of the Americas, world trade and </w:t>
      </w:r>
      <w:r w:rsidRPr="00B11A19">
        <w:rPr>
          <w:rFonts w:ascii="Trebuchet MS" w:hAnsi="Trebuchet MS"/>
        </w:rPr>
        <w:t xml:space="preserve">a global </w:t>
      </w:r>
      <w:r w:rsidRPr="00B11A19">
        <w:rPr>
          <w:rFonts w:ascii="Trebuchet MS" w:hAnsi="Trebuchet MS"/>
        </w:rPr>
        <w:t>economy began to take shape.</w:t>
      </w:r>
    </w:p>
    <w:p w14:paraId="347C4563" w14:textId="77777777" w:rsidR="00B11A19" w:rsidRDefault="00B11A19" w:rsidP="00B11A19">
      <w:pPr>
        <w:pStyle w:val="ListParagraph"/>
        <w:numPr>
          <w:ilvl w:val="0"/>
          <w:numId w:val="12"/>
        </w:numPr>
        <w:rPr>
          <w:rFonts w:ascii="Trebuchet MS" w:hAnsi="Trebuchet MS"/>
        </w:rPr>
      </w:pPr>
      <w:r w:rsidRPr="00B11A19">
        <w:rPr>
          <w:rFonts w:ascii="Trebuchet MS" w:hAnsi="Trebuchet MS"/>
        </w:rPr>
        <w:t>The colonialism of certain countries enabled the British Empire to control ¼ of the world</w:t>
      </w:r>
      <w:r>
        <w:rPr>
          <w:rFonts w:ascii="Trebuchet MS" w:hAnsi="Trebuchet MS"/>
        </w:rPr>
        <w:t xml:space="preserve"> </w:t>
      </w:r>
      <w:r w:rsidRPr="00B11A19">
        <w:rPr>
          <w:rFonts w:ascii="Trebuchet MS" w:hAnsi="Trebuchet MS"/>
        </w:rPr>
        <w:t>bringing along British culture.</w:t>
      </w:r>
    </w:p>
    <w:p w14:paraId="069704E3" w14:textId="5A6E9B33" w:rsidR="00B11A19" w:rsidRPr="00B11A19" w:rsidRDefault="00B11A19" w:rsidP="000A123A">
      <w:pPr>
        <w:pStyle w:val="ListParagraph"/>
        <w:numPr>
          <w:ilvl w:val="0"/>
          <w:numId w:val="12"/>
        </w:numPr>
        <w:rPr>
          <w:rFonts w:ascii="Trebuchet MS" w:hAnsi="Trebuchet MS"/>
        </w:rPr>
      </w:pPr>
      <w:r w:rsidRPr="00B11A19">
        <w:rPr>
          <w:rFonts w:ascii="Trebuchet MS" w:hAnsi="Trebuchet MS"/>
        </w:rPr>
        <w:t>The founding of the United Nations after the First World War allowed countries to work</w:t>
      </w:r>
      <w:r>
        <w:rPr>
          <w:rFonts w:ascii="Trebuchet MS" w:hAnsi="Trebuchet MS"/>
        </w:rPr>
        <w:t xml:space="preserve"> </w:t>
      </w:r>
      <w:r w:rsidRPr="00B11A19">
        <w:rPr>
          <w:rFonts w:ascii="Trebuchet MS" w:hAnsi="Trebuchet MS"/>
        </w:rPr>
        <w:t>together easily.</w:t>
      </w:r>
    </w:p>
    <w:p w14:paraId="6AA33B13" w14:textId="77777777" w:rsidR="00B11A19" w:rsidRPr="00B11A19" w:rsidRDefault="00B11A19" w:rsidP="00B11A19">
      <w:pPr>
        <w:rPr>
          <w:rFonts w:ascii="Trebuchet MS" w:hAnsi="Trebuchet MS"/>
          <w:b/>
          <w:bCs/>
        </w:rPr>
      </w:pPr>
      <w:r w:rsidRPr="00B11A19">
        <w:rPr>
          <w:rFonts w:ascii="Trebuchet MS" w:hAnsi="Trebuchet MS"/>
          <w:b/>
          <w:bCs/>
        </w:rPr>
        <w:t>Continued influences and evolution of globalisation</w:t>
      </w:r>
    </w:p>
    <w:p w14:paraId="08C18804" w14:textId="44590EB2" w:rsidR="00B11A19" w:rsidRPr="00B11A19" w:rsidRDefault="00B11A19" w:rsidP="00C27A1D">
      <w:pPr>
        <w:pStyle w:val="ListParagraph"/>
        <w:numPr>
          <w:ilvl w:val="0"/>
          <w:numId w:val="13"/>
        </w:numPr>
        <w:rPr>
          <w:rFonts w:ascii="Trebuchet MS" w:hAnsi="Trebuchet MS"/>
        </w:rPr>
      </w:pPr>
      <w:r w:rsidRPr="00B11A19">
        <w:rPr>
          <w:rFonts w:ascii="Trebuchet MS" w:hAnsi="Trebuchet MS"/>
          <w:b/>
          <w:bCs/>
        </w:rPr>
        <w:t>Transnational Corporations (TNCs):</w:t>
      </w:r>
      <w:r w:rsidRPr="00B11A19">
        <w:rPr>
          <w:rFonts w:ascii="Trebuchet MS" w:hAnsi="Trebuchet MS"/>
        </w:rPr>
        <w:t xml:space="preserve"> These are large firms with HQs usually in developed</w:t>
      </w:r>
      <w:r>
        <w:rPr>
          <w:rFonts w:ascii="Trebuchet MS" w:hAnsi="Trebuchet MS"/>
        </w:rPr>
        <w:t xml:space="preserve"> </w:t>
      </w:r>
      <w:r w:rsidRPr="00B11A19">
        <w:rPr>
          <w:rFonts w:ascii="Trebuchet MS" w:hAnsi="Trebuchet MS"/>
        </w:rPr>
        <w:t>countries, operate all over the world and are globally recognised (Coca Cola, Disney, Apple).</w:t>
      </w:r>
    </w:p>
    <w:p w14:paraId="280AC1FC" w14:textId="7F9E3FE2" w:rsidR="00B11A19" w:rsidRPr="00B11A19" w:rsidRDefault="00B11A19" w:rsidP="00BF44C6">
      <w:pPr>
        <w:pStyle w:val="ListParagraph"/>
        <w:numPr>
          <w:ilvl w:val="0"/>
          <w:numId w:val="13"/>
        </w:numPr>
        <w:rPr>
          <w:rFonts w:ascii="Trebuchet MS" w:hAnsi="Trebuchet MS"/>
        </w:rPr>
      </w:pPr>
      <w:r w:rsidRPr="00B11A19">
        <w:rPr>
          <w:rFonts w:ascii="Trebuchet MS" w:hAnsi="Trebuchet MS"/>
          <w:b/>
          <w:bCs/>
        </w:rPr>
        <w:t>Internet and IT:</w:t>
      </w:r>
      <w:r w:rsidRPr="00B11A19">
        <w:rPr>
          <w:rFonts w:ascii="Trebuchet MS" w:hAnsi="Trebuchet MS"/>
        </w:rPr>
        <w:t xml:space="preserve"> These have allowed design and manufacturing to be faster and easier. Jobs</w:t>
      </w:r>
      <w:r w:rsidRPr="00B11A19">
        <w:rPr>
          <w:rFonts w:ascii="Trebuchet MS" w:hAnsi="Trebuchet MS"/>
        </w:rPr>
        <w:t xml:space="preserve"> </w:t>
      </w:r>
      <w:r w:rsidRPr="00B11A19">
        <w:rPr>
          <w:rFonts w:ascii="Trebuchet MS" w:hAnsi="Trebuchet MS"/>
        </w:rPr>
        <w:t xml:space="preserve">that typically humans would have done are now done online by </w:t>
      </w:r>
      <w:r>
        <w:rPr>
          <w:rFonts w:ascii="Trebuchet MS" w:hAnsi="Trebuchet MS"/>
        </w:rPr>
        <w:t>fewer</w:t>
      </w:r>
      <w:r w:rsidRPr="00B11A19">
        <w:rPr>
          <w:rFonts w:ascii="Trebuchet MS" w:hAnsi="Trebuchet MS"/>
        </w:rPr>
        <w:t xml:space="preserve"> people</w:t>
      </w:r>
      <w:r>
        <w:rPr>
          <w:rFonts w:ascii="Trebuchet MS" w:hAnsi="Trebuchet MS"/>
        </w:rPr>
        <w:t>. This allows</w:t>
      </w:r>
      <w:r w:rsidRPr="00B11A19">
        <w:rPr>
          <w:rFonts w:ascii="Trebuchet MS" w:hAnsi="Trebuchet MS"/>
        </w:rPr>
        <w:t xml:space="preserve"> many</w:t>
      </w:r>
      <w:r w:rsidRPr="00B11A19">
        <w:rPr>
          <w:rFonts w:ascii="Trebuchet MS" w:hAnsi="Trebuchet MS"/>
        </w:rPr>
        <w:t xml:space="preserve"> </w:t>
      </w:r>
      <w:proofErr w:type="gramStart"/>
      <w:r w:rsidRPr="00B11A19">
        <w:rPr>
          <w:rFonts w:ascii="Trebuchet MS" w:hAnsi="Trebuchet MS"/>
        </w:rPr>
        <w:t>high tech</w:t>
      </w:r>
      <w:proofErr w:type="gramEnd"/>
      <w:r w:rsidRPr="00B11A19">
        <w:rPr>
          <w:rFonts w:ascii="Trebuchet MS" w:hAnsi="Trebuchet MS"/>
        </w:rPr>
        <w:t xml:space="preserve"> industries to be “footloose” and not reliant on being near by a resource or labour</w:t>
      </w:r>
      <w:r>
        <w:rPr>
          <w:rFonts w:ascii="Trebuchet MS" w:hAnsi="Trebuchet MS"/>
        </w:rPr>
        <w:t xml:space="preserve"> </w:t>
      </w:r>
      <w:r w:rsidRPr="00B11A19">
        <w:rPr>
          <w:rFonts w:ascii="Trebuchet MS" w:hAnsi="Trebuchet MS"/>
        </w:rPr>
        <w:t>force.</w:t>
      </w:r>
    </w:p>
    <w:p w14:paraId="6D09A848" w14:textId="77777777" w:rsidR="00B11A19" w:rsidRDefault="00B11A19" w:rsidP="00B11A19">
      <w:pPr>
        <w:pStyle w:val="ListParagraph"/>
        <w:numPr>
          <w:ilvl w:val="0"/>
          <w:numId w:val="13"/>
        </w:numPr>
        <w:rPr>
          <w:rFonts w:ascii="Trebuchet MS" w:hAnsi="Trebuchet MS"/>
        </w:rPr>
      </w:pPr>
      <w:r w:rsidRPr="00B11A19">
        <w:rPr>
          <w:rFonts w:ascii="Trebuchet MS" w:hAnsi="Trebuchet MS"/>
          <w:b/>
          <w:bCs/>
        </w:rPr>
        <w:t>Transport:</w:t>
      </w:r>
      <w:r w:rsidRPr="00B11A19">
        <w:rPr>
          <w:rFonts w:ascii="Trebuchet MS" w:hAnsi="Trebuchet MS"/>
        </w:rPr>
        <w:t xml:space="preserve"> Now quicker, more </w:t>
      </w:r>
      <w:proofErr w:type="gramStart"/>
      <w:r w:rsidRPr="00B11A19">
        <w:rPr>
          <w:rFonts w:ascii="Trebuchet MS" w:hAnsi="Trebuchet MS"/>
        </w:rPr>
        <w:t>efficient</w:t>
      </w:r>
      <w:proofErr w:type="gramEnd"/>
      <w:r w:rsidRPr="00B11A19">
        <w:rPr>
          <w:rFonts w:ascii="Trebuchet MS" w:hAnsi="Trebuchet MS"/>
        </w:rPr>
        <w:t xml:space="preserve"> and low cost. The arrival of the </w:t>
      </w:r>
      <w:r w:rsidRPr="00B11A19">
        <w:rPr>
          <w:rFonts w:ascii="Trebuchet MS" w:hAnsi="Trebuchet MS"/>
        </w:rPr>
        <w:t xml:space="preserve">Boeing </w:t>
      </w:r>
      <w:r w:rsidRPr="00B11A19">
        <w:rPr>
          <w:rFonts w:ascii="Trebuchet MS" w:hAnsi="Trebuchet MS"/>
        </w:rPr>
        <w:t>747 in the 1960s has</w:t>
      </w:r>
      <w:r>
        <w:rPr>
          <w:rFonts w:ascii="Trebuchet MS" w:hAnsi="Trebuchet MS"/>
        </w:rPr>
        <w:t xml:space="preserve"> </w:t>
      </w:r>
      <w:r w:rsidRPr="00B11A19">
        <w:rPr>
          <w:rFonts w:ascii="Trebuchet MS" w:hAnsi="Trebuchet MS"/>
        </w:rPr>
        <w:t>revolutionised trade and movement of people.</w:t>
      </w:r>
    </w:p>
    <w:p w14:paraId="29160EFC" w14:textId="587A75E5" w:rsidR="00C05C15" w:rsidRDefault="00B11A19" w:rsidP="00B11A19">
      <w:pPr>
        <w:pStyle w:val="ListParagraph"/>
        <w:numPr>
          <w:ilvl w:val="0"/>
          <w:numId w:val="13"/>
        </w:numPr>
        <w:rPr>
          <w:rFonts w:ascii="Trebuchet MS" w:hAnsi="Trebuchet MS"/>
        </w:rPr>
      </w:pPr>
      <w:r w:rsidRPr="00B11A19">
        <w:rPr>
          <w:rFonts w:ascii="Trebuchet MS" w:hAnsi="Trebuchet MS"/>
          <w:b/>
          <w:bCs/>
        </w:rPr>
        <w:t>Growth of markets:</w:t>
      </w:r>
      <w:r w:rsidRPr="00B11A19">
        <w:rPr>
          <w:rFonts w:ascii="Trebuchet MS" w:hAnsi="Trebuchet MS"/>
        </w:rPr>
        <w:t xml:space="preserve"> Increase in urban living means more demand for trade, </w:t>
      </w:r>
      <w:proofErr w:type="gramStart"/>
      <w:r w:rsidRPr="00B11A19">
        <w:rPr>
          <w:rFonts w:ascii="Trebuchet MS" w:hAnsi="Trebuchet MS"/>
        </w:rPr>
        <w:t>services</w:t>
      </w:r>
      <w:proofErr w:type="gramEnd"/>
      <w:r w:rsidRPr="00B11A19">
        <w:rPr>
          <w:rFonts w:ascii="Trebuchet MS" w:hAnsi="Trebuchet MS"/>
        </w:rPr>
        <w:t xml:space="preserve"> </w:t>
      </w:r>
      <w:r w:rsidRPr="00B11A19">
        <w:rPr>
          <w:rFonts w:ascii="Trebuchet MS" w:hAnsi="Trebuchet MS"/>
        </w:rPr>
        <w:t>a</w:t>
      </w:r>
      <w:r w:rsidRPr="00B11A19">
        <w:rPr>
          <w:rFonts w:ascii="Trebuchet MS" w:hAnsi="Trebuchet MS"/>
        </w:rPr>
        <w:t>nd</w:t>
      </w:r>
      <w:r w:rsidRPr="00B11A19">
        <w:rPr>
          <w:rFonts w:ascii="Trebuchet MS" w:hAnsi="Trebuchet MS"/>
        </w:rPr>
        <w:t xml:space="preserve"> </w:t>
      </w:r>
      <w:r w:rsidRPr="00B11A19">
        <w:rPr>
          <w:rFonts w:ascii="Trebuchet MS" w:hAnsi="Trebuchet MS"/>
        </w:rPr>
        <w:t>products.</w:t>
      </w:r>
    </w:p>
    <w:p w14:paraId="0EA5D8A0" w14:textId="77777777" w:rsidR="00B11A19" w:rsidRDefault="00B11A19" w:rsidP="00B11A19">
      <w:pPr>
        <w:rPr>
          <w:rFonts w:ascii="Trebuchet MS" w:hAnsi="Trebuchet MS"/>
        </w:rPr>
      </w:pPr>
    </w:p>
    <w:p w14:paraId="6D233E0F" w14:textId="77777777" w:rsidR="00B11A19" w:rsidRDefault="00B11A19" w:rsidP="00B11A19">
      <w:pPr>
        <w:rPr>
          <w:rFonts w:ascii="Trebuchet MS" w:hAnsi="Trebuchet MS"/>
        </w:rPr>
      </w:pPr>
    </w:p>
    <w:p w14:paraId="26C6D418" w14:textId="77777777" w:rsidR="00B11A19" w:rsidRDefault="00B11A19" w:rsidP="00B11A19">
      <w:pPr>
        <w:rPr>
          <w:rFonts w:ascii="Trebuchet MS" w:hAnsi="Trebuchet MS"/>
        </w:rPr>
      </w:pPr>
    </w:p>
    <w:p w14:paraId="477A76B6" w14:textId="77777777" w:rsidR="00B11A19" w:rsidRDefault="00B11A19" w:rsidP="00B11A19">
      <w:pPr>
        <w:rPr>
          <w:rFonts w:ascii="Trebuchet MS" w:hAnsi="Trebuchet MS"/>
        </w:rPr>
      </w:pPr>
    </w:p>
    <w:p w14:paraId="7EA67D0E" w14:textId="77777777" w:rsidR="00B11A19" w:rsidRDefault="00B11A19" w:rsidP="00B11A19">
      <w:pPr>
        <w:rPr>
          <w:rFonts w:ascii="Trebuchet MS" w:hAnsi="Trebuchet MS"/>
        </w:rPr>
      </w:pPr>
    </w:p>
    <w:p w14:paraId="4815079E" w14:textId="77777777" w:rsidR="00B11A19" w:rsidRDefault="00B11A19" w:rsidP="00B11A19">
      <w:pPr>
        <w:rPr>
          <w:rFonts w:ascii="Trebuchet MS" w:hAnsi="Trebuchet MS"/>
        </w:rPr>
      </w:pPr>
    </w:p>
    <w:p w14:paraId="3A7466F2" w14:textId="77777777" w:rsidR="00B11A19" w:rsidRDefault="00B11A19" w:rsidP="00B11A19">
      <w:pPr>
        <w:rPr>
          <w:rFonts w:ascii="Trebuchet MS" w:hAnsi="Trebuchet MS"/>
        </w:rPr>
      </w:pPr>
    </w:p>
    <w:p w14:paraId="346903A4" w14:textId="77777777" w:rsidR="00B11A19" w:rsidRDefault="00B11A19" w:rsidP="00B11A19">
      <w:pPr>
        <w:rPr>
          <w:rFonts w:ascii="Trebuchet MS" w:hAnsi="Trebuchet MS"/>
        </w:rPr>
      </w:pPr>
    </w:p>
    <w:p w14:paraId="6EB9439F" w14:textId="77777777" w:rsidR="00B11A19" w:rsidRDefault="00B11A19" w:rsidP="00B11A19">
      <w:pPr>
        <w:rPr>
          <w:rFonts w:ascii="Trebuchet MS" w:hAnsi="Trebuchet MS"/>
        </w:rPr>
      </w:pPr>
    </w:p>
    <w:p w14:paraId="1EEE58CB" w14:textId="5A15C7F8" w:rsidR="00B11A19" w:rsidRPr="000872F3" w:rsidRDefault="00862395" w:rsidP="00B11A19">
      <w:pPr>
        <w:rPr>
          <w:rFonts w:ascii="Trebuchet MS" w:hAnsi="Trebuchet MS"/>
          <w:b/>
          <w:bCs/>
        </w:rPr>
      </w:pPr>
      <w:r>
        <w:rPr>
          <w:rFonts w:ascii="Trebuchet MS" w:hAnsi="Trebuchet MS"/>
          <w:noProof/>
        </w:rPr>
        <w:lastRenderedPageBreak/>
        <w:drawing>
          <wp:anchor distT="0" distB="0" distL="114300" distR="114300" simplePos="0" relativeHeight="251660288" behindDoc="0" locked="0" layoutInCell="1" allowOverlap="1" wp14:anchorId="0D76D0EC" wp14:editId="10A556E1">
            <wp:simplePos x="0" y="0"/>
            <wp:positionH relativeFrom="margin">
              <wp:align>right</wp:align>
            </wp:positionH>
            <wp:positionV relativeFrom="paragraph">
              <wp:posOffset>34006</wp:posOffset>
            </wp:positionV>
            <wp:extent cx="1323975" cy="1837690"/>
            <wp:effectExtent l="0" t="0" r="9525" b="0"/>
            <wp:wrapSquare wrapText="bothSides"/>
            <wp:docPr id="46552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837690"/>
                    </a:xfrm>
                    <a:prstGeom prst="rect">
                      <a:avLst/>
                    </a:prstGeom>
                    <a:noFill/>
                  </pic:spPr>
                </pic:pic>
              </a:graphicData>
            </a:graphic>
            <wp14:sizeRelH relativeFrom="page">
              <wp14:pctWidth>0</wp14:pctWidth>
            </wp14:sizeRelH>
            <wp14:sizeRelV relativeFrom="page">
              <wp14:pctHeight>0</wp14:pctHeight>
            </wp14:sizeRelV>
          </wp:anchor>
        </w:drawing>
      </w:r>
      <w:r w:rsidR="000872F3" w:rsidRPr="000872F3">
        <w:rPr>
          <w:rFonts w:ascii="Trebuchet MS" w:hAnsi="Trebuchet MS"/>
          <w:b/>
          <w:bCs/>
        </w:rPr>
        <w:t>TASK:</w:t>
      </w:r>
    </w:p>
    <w:p w14:paraId="4A320226" w14:textId="5D27F87A" w:rsidR="000872F3" w:rsidRPr="000872F3" w:rsidRDefault="000872F3" w:rsidP="000872F3">
      <w:pPr>
        <w:rPr>
          <w:rFonts w:ascii="Trebuchet MS" w:hAnsi="Trebuchet MS"/>
        </w:rPr>
      </w:pPr>
      <w:r w:rsidRPr="000872F3">
        <w:rPr>
          <w:rFonts w:ascii="Trebuchet MS" w:hAnsi="Trebuchet MS"/>
        </w:rPr>
        <w:t>Spiderman - a comic superhero, has been reimaged for an Indian</w:t>
      </w:r>
      <w:r>
        <w:rPr>
          <w:rFonts w:ascii="Trebuchet MS" w:hAnsi="Trebuchet MS"/>
        </w:rPr>
        <w:t xml:space="preserve"> </w:t>
      </w:r>
      <w:r w:rsidRPr="000872F3">
        <w:rPr>
          <w:rFonts w:ascii="Trebuchet MS" w:hAnsi="Trebuchet MS"/>
        </w:rPr>
        <w:t>audience.</w:t>
      </w:r>
    </w:p>
    <w:p w14:paraId="7B893FF2" w14:textId="6C2ECA5A" w:rsidR="000872F3" w:rsidRPr="000872F3" w:rsidRDefault="000872F3" w:rsidP="000872F3">
      <w:pPr>
        <w:rPr>
          <w:rFonts w:ascii="Trebuchet MS" w:hAnsi="Trebuchet MS"/>
        </w:rPr>
      </w:pPr>
      <w:r w:rsidRPr="000872F3">
        <w:rPr>
          <w:rFonts w:ascii="Trebuchet MS" w:hAnsi="Trebuchet MS"/>
        </w:rPr>
        <w:t>1. Research and define the term ‘</w:t>
      </w:r>
      <w:proofErr w:type="spellStart"/>
      <w:proofErr w:type="gramStart"/>
      <w:r w:rsidRPr="000872F3">
        <w:rPr>
          <w:rFonts w:ascii="Trebuchet MS" w:hAnsi="Trebuchet MS"/>
        </w:rPr>
        <w:t>Glocalisation</w:t>
      </w:r>
      <w:proofErr w:type="spellEnd"/>
      <w:r w:rsidRPr="000872F3">
        <w:rPr>
          <w:rFonts w:ascii="Trebuchet MS" w:hAnsi="Trebuchet MS"/>
        </w:rPr>
        <w:t>’</w:t>
      </w:r>
      <w:proofErr w:type="gramEnd"/>
    </w:p>
    <w:p w14:paraId="1F3A9CE3" w14:textId="49A1F910" w:rsidR="000872F3" w:rsidRPr="000872F3" w:rsidRDefault="000872F3" w:rsidP="000872F3">
      <w:pPr>
        <w:rPr>
          <w:rFonts w:ascii="Trebuchet MS" w:hAnsi="Trebuchet MS"/>
        </w:rPr>
      </w:pPr>
      <w:r w:rsidRPr="000872F3">
        <w:rPr>
          <w:rFonts w:ascii="Trebuchet MS" w:hAnsi="Trebuchet MS"/>
        </w:rPr>
        <w:t xml:space="preserve">2. Research </w:t>
      </w:r>
      <w:r>
        <w:rPr>
          <w:rFonts w:ascii="Trebuchet MS" w:hAnsi="Trebuchet MS"/>
        </w:rPr>
        <w:t xml:space="preserve">and outline </w:t>
      </w:r>
      <w:r w:rsidRPr="000872F3">
        <w:rPr>
          <w:rFonts w:ascii="Trebuchet MS" w:hAnsi="Trebuchet MS"/>
        </w:rPr>
        <w:t>the characteristics of this Spiderman that are Indian</w:t>
      </w:r>
      <w:r>
        <w:rPr>
          <w:rFonts w:ascii="Trebuchet MS" w:hAnsi="Trebuchet MS"/>
        </w:rPr>
        <w:t xml:space="preserve"> </w:t>
      </w:r>
      <w:r w:rsidRPr="000872F3">
        <w:rPr>
          <w:rFonts w:ascii="Trebuchet MS" w:hAnsi="Trebuchet MS"/>
        </w:rPr>
        <w:t>rather than American.</w:t>
      </w:r>
    </w:p>
    <w:p w14:paraId="35AC3492" w14:textId="621BF908" w:rsidR="000872F3" w:rsidRDefault="000872F3" w:rsidP="000872F3">
      <w:pPr>
        <w:rPr>
          <w:rFonts w:ascii="Trebuchet MS" w:hAnsi="Trebuchet MS"/>
        </w:rPr>
      </w:pPr>
      <w:r w:rsidRPr="000872F3">
        <w:rPr>
          <w:rFonts w:ascii="Trebuchet MS" w:hAnsi="Trebuchet MS"/>
        </w:rPr>
        <w:t>3. What is the difference between economic and cultural</w:t>
      </w:r>
      <w:r>
        <w:rPr>
          <w:rFonts w:ascii="Trebuchet MS" w:hAnsi="Trebuchet MS"/>
        </w:rPr>
        <w:t xml:space="preserve"> </w:t>
      </w:r>
      <w:r w:rsidRPr="000872F3">
        <w:rPr>
          <w:rFonts w:ascii="Trebuchet MS" w:hAnsi="Trebuchet MS"/>
        </w:rPr>
        <w:t xml:space="preserve">globalisation? What does this Spiderman represent? </w:t>
      </w:r>
      <w:r w:rsidRPr="000872F3">
        <w:rPr>
          <w:rFonts w:ascii="Trebuchet MS" w:hAnsi="Trebuchet MS"/>
        </w:rPr>
        <w:cr/>
      </w:r>
    </w:p>
    <w:tbl>
      <w:tblPr>
        <w:tblStyle w:val="TableGrid"/>
        <w:tblW w:w="9057" w:type="dxa"/>
        <w:tblLook w:val="04A0" w:firstRow="1" w:lastRow="0" w:firstColumn="1" w:lastColumn="0" w:noHBand="0" w:noVBand="1"/>
      </w:tblPr>
      <w:tblGrid>
        <w:gridCol w:w="9057"/>
      </w:tblGrid>
      <w:tr w:rsidR="00DE3A30" w14:paraId="441323F3" w14:textId="77777777" w:rsidTr="000872F3">
        <w:trPr>
          <w:trHeight w:val="10249"/>
        </w:trPr>
        <w:tc>
          <w:tcPr>
            <w:tcW w:w="9057" w:type="dxa"/>
          </w:tcPr>
          <w:p w14:paraId="21EC46EB" w14:textId="77777777" w:rsidR="00DE3A30" w:rsidRDefault="000872F3" w:rsidP="007A602A">
            <w:pPr>
              <w:rPr>
                <w:rFonts w:ascii="Trebuchet MS" w:hAnsi="Trebuchet MS"/>
              </w:rPr>
            </w:pPr>
            <w:r>
              <w:rPr>
                <w:rFonts w:ascii="Trebuchet MS" w:hAnsi="Trebuchet MS"/>
              </w:rPr>
              <w:t xml:space="preserve">1. </w:t>
            </w:r>
          </w:p>
          <w:p w14:paraId="67E0A7B4" w14:textId="77777777" w:rsidR="000872F3" w:rsidRDefault="000872F3" w:rsidP="007A602A">
            <w:pPr>
              <w:rPr>
                <w:rFonts w:ascii="Trebuchet MS" w:hAnsi="Trebuchet MS"/>
              </w:rPr>
            </w:pPr>
          </w:p>
          <w:p w14:paraId="69EE8B0D" w14:textId="77777777" w:rsidR="000872F3" w:rsidRDefault="000872F3" w:rsidP="007A602A">
            <w:pPr>
              <w:rPr>
                <w:rFonts w:ascii="Trebuchet MS" w:hAnsi="Trebuchet MS"/>
              </w:rPr>
            </w:pPr>
          </w:p>
          <w:p w14:paraId="254664D7" w14:textId="77777777" w:rsidR="000872F3" w:rsidRDefault="000872F3" w:rsidP="007A602A">
            <w:pPr>
              <w:rPr>
                <w:rFonts w:ascii="Trebuchet MS" w:hAnsi="Trebuchet MS"/>
              </w:rPr>
            </w:pPr>
          </w:p>
          <w:p w14:paraId="2B5ED1F0" w14:textId="77777777" w:rsidR="00862395" w:rsidRDefault="00862395" w:rsidP="007A602A">
            <w:pPr>
              <w:rPr>
                <w:rFonts w:ascii="Trebuchet MS" w:hAnsi="Trebuchet MS"/>
              </w:rPr>
            </w:pPr>
          </w:p>
          <w:p w14:paraId="68A97EDD" w14:textId="77777777" w:rsidR="000872F3" w:rsidRDefault="000872F3" w:rsidP="007A602A">
            <w:pPr>
              <w:rPr>
                <w:rFonts w:ascii="Trebuchet MS" w:hAnsi="Trebuchet MS"/>
              </w:rPr>
            </w:pPr>
          </w:p>
          <w:p w14:paraId="19286888" w14:textId="77777777" w:rsidR="000872F3" w:rsidRDefault="000872F3" w:rsidP="007A602A">
            <w:pPr>
              <w:rPr>
                <w:rFonts w:ascii="Trebuchet MS" w:hAnsi="Trebuchet MS"/>
              </w:rPr>
            </w:pPr>
            <w:r>
              <w:rPr>
                <w:rFonts w:ascii="Trebuchet MS" w:hAnsi="Trebuchet MS"/>
              </w:rPr>
              <w:t>2.</w:t>
            </w:r>
          </w:p>
          <w:p w14:paraId="0FC03857" w14:textId="77777777" w:rsidR="000872F3" w:rsidRDefault="000872F3" w:rsidP="007A602A">
            <w:pPr>
              <w:rPr>
                <w:rFonts w:ascii="Trebuchet MS" w:hAnsi="Trebuchet MS"/>
              </w:rPr>
            </w:pPr>
          </w:p>
          <w:p w14:paraId="5C758781" w14:textId="77777777" w:rsidR="00862395" w:rsidRDefault="00862395" w:rsidP="007A602A">
            <w:pPr>
              <w:rPr>
                <w:rFonts w:ascii="Trebuchet MS" w:hAnsi="Trebuchet MS"/>
              </w:rPr>
            </w:pPr>
          </w:p>
          <w:p w14:paraId="57EBF392" w14:textId="77777777" w:rsidR="000872F3" w:rsidRDefault="000872F3" w:rsidP="007A602A">
            <w:pPr>
              <w:rPr>
                <w:rFonts w:ascii="Trebuchet MS" w:hAnsi="Trebuchet MS"/>
              </w:rPr>
            </w:pPr>
          </w:p>
          <w:p w14:paraId="28D40699" w14:textId="77777777" w:rsidR="000872F3" w:rsidRDefault="000872F3" w:rsidP="007A602A">
            <w:pPr>
              <w:rPr>
                <w:rFonts w:ascii="Trebuchet MS" w:hAnsi="Trebuchet MS"/>
              </w:rPr>
            </w:pPr>
          </w:p>
          <w:p w14:paraId="55091EE0" w14:textId="77777777" w:rsidR="000872F3" w:rsidRDefault="000872F3" w:rsidP="007A602A">
            <w:pPr>
              <w:rPr>
                <w:rFonts w:ascii="Trebuchet MS" w:hAnsi="Trebuchet MS"/>
              </w:rPr>
            </w:pPr>
          </w:p>
          <w:p w14:paraId="75CC923D" w14:textId="393BAD37" w:rsidR="000872F3" w:rsidRDefault="000872F3" w:rsidP="007A602A">
            <w:pPr>
              <w:rPr>
                <w:rFonts w:ascii="Trebuchet MS" w:hAnsi="Trebuchet MS"/>
              </w:rPr>
            </w:pPr>
            <w:r>
              <w:rPr>
                <w:rFonts w:ascii="Trebuchet MS" w:hAnsi="Trebuchet MS"/>
              </w:rPr>
              <w:t xml:space="preserve">3. </w:t>
            </w:r>
          </w:p>
        </w:tc>
      </w:tr>
    </w:tbl>
    <w:p w14:paraId="404F3B0F" w14:textId="4CD06429" w:rsidR="0061270F" w:rsidRPr="000872F3" w:rsidRDefault="000872F3" w:rsidP="0061270F">
      <w:pPr>
        <w:rPr>
          <w:rFonts w:ascii="Trebuchet MS" w:hAnsi="Trebuchet MS"/>
          <w:b/>
          <w:bCs/>
        </w:rPr>
      </w:pPr>
      <w:r>
        <w:rPr>
          <w:rFonts w:ascii="Trebuchet MS" w:hAnsi="Trebuchet MS"/>
          <w:b/>
          <w:bCs/>
        </w:rPr>
        <w:lastRenderedPageBreak/>
        <w:t>Transnational Corporations (TNCs)</w:t>
      </w:r>
    </w:p>
    <w:p w14:paraId="0A522FA9" w14:textId="131AB83E" w:rsidR="000872F3" w:rsidRDefault="000872F3" w:rsidP="000872F3">
      <w:pPr>
        <w:rPr>
          <w:rFonts w:ascii="Trebuchet MS" w:hAnsi="Trebuchet MS"/>
        </w:rPr>
      </w:pPr>
      <w:r w:rsidRPr="000872F3">
        <w:rPr>
          <w:rFonts w:ascii="Trebuchet MS" w:hAnsi="Trebuchet MS"/>
        </w:rPr>
        <w:t xml:space="preserve">Transnational corporations (TNCs) are large </w:t>
      </w:r>
      <w:r>
        <w:rPr>
          <w:rFonts w:ascii="Trebuchet MS" w:hAnsi="Trebuchet MS"/>
        </w:rPr>
        <w:t>companies</w:t>
      </w:r>
      <w:r w:rsidRPr="000872F3">
        <w:rPr>
          <w:rFonts w:ascii="Trebuchet MS" w:hAnsi="Trebuchet MS"/>
        </w:rPr>
        <w:t xml:space="preserve"> that operate and invest in multiple countries, transcending national borders in their business activities. They manage production or deliver services in more than one country, often </w:t>
      </w:r>
      <w:r>
        <w:rPr>
          <w:rFonts w:ascii="Trebuchet MS" w:hAnsi="Trebuchet MS"/>
        </w:rPr>
        <w:t>operating where labour costs are cheap and there are few government regulations on their activities. This enables them</w:t>
      </w:r>
      <w:r w:rsidRPr="000872F3">
        <w:rPr>
          <w:rFonts w:ascii="Trebuchet MS" w:hAnsi="Trebuchet MS"/>
        </w:rPr>
        <w:t xml:space="preserve"> to maximi</w:t>
      </w:r>
      <w:r>
        <w:rPr>
          <w:rFonts w:ascii="Trebuchet MS" w:hAnsi="Trebuchet MS"/>
        </w:rPr>
        <w:t>s</w:t>
      </w:r>
      <w:r w:rsidRPr="000872F3">
        <w:rPr>
          <w:rFonts w:ascii="Trebuchet MS" w:hAnsi="Trebuchet MS"/>
        </w:rPr>
        <w:t>e profitability and market reach.</w:t>
      </w:r>
    </w:p>
    <w:p w14:paraId="3ED9C876" w14:textId="77777777" w:rsidR="00862395" w:rsidRDefault="00862395" w:rsidP="000872F3">
      <w:pPr>
        <w:rPr>
          <w:rFonts w:ascii="Trebuchet MS" w:hAnsi="Trebuchet MS"/>
        </w:rPr>
      </w:pPr>
    </w:p>
    <w:p w14:paraId="0A7DFE19" w14:textId="031AD1CF" w:rsidR="000872F3" w:rsidRDefault="000872F3" w:rsidP="000872F3">
      <w:pPr>
        <w:rPr>
          <w:rFonts w:ascii="Trebuchet MS" w:hAnsi="Trebuchet MS"/>
          <w:b/>
          <w:bCs/>
        </w:rPr>
      </w:pPr>
      <w:r w:rsidRPr="000872F3">
        <w:rPr>
          <w:rFonts w:ascii="Trebuchet MS" w:hAnsi="Trebuchet MS"/>
          <w:b/>
          <w:bCs/>
        </w:rPr>
        <w:t>Positives of TNCs</w:t>
      </w:r>
    </w:p>
    <w:p w14:paraId="138EF88B" w14:textId="77777777" w:rsidR="00862395" w:rsidRPr="000872F3" w:rsidRDefault="00862395" w:rsidP="000872F3">
      <w:pPr>
        <w:rPr>
          <w:rFonts w:ascii="Trebuchet MS" w:hAnsi="Trebuchet MS"/>
          <w:b/>
          <w:bCs/>
        </w:rPr>
      </w:pPr>
    </w:p>
    <w:p w14:paraId="26AA9E68" w14:textId="791F9B75" w:rsidR="000872F3" w:rsidRPr="000872F3" w:rsidRDefault="000872F3" w:rsidP="000872F3">
      <w:pPr>
        <w:rPr>
          <w:rFonts w:ascii="Trebuchet MS" w:hAnsi="Trebuchet MS"/>
        </w:rPr>
      </w:pPr>
      <w:r w:rsidRPr="000872F3">
        <w:rPr>
          <w:rFonts w:ascii="Trebuchet MS" w:hAnsi="Trebuchet MS"/>
        </w:rPr>
        <w:t xml:space="preserve">● </w:t>
      </w:r>
      <w:r w:rsidRPr="000872F3">
        <w:rPr>
          <w:rFonts w:ascii="Trebuchet MS" w:hAnsi="Trebuchet MS"/>
          <w:b/>
          <w:bCs/>
        </w:rPr>
        <w:t>Raising living standards</w:t>
      </w:r>
      <w:r w:rsidRPr="000872F3">
        <w:rPr>
          <w:rFonts w:ascii="Trebuchet MS" w:hAnsi="Trebuchet MS"/>
        </w:rPr>
        <w:t xml:space="preserve"> – TNCs invest in the economies of many Developing</w:t>
      </w:r>
      <w:r>
        <w:rPr>
          <w:rFonts w:ascii="Trebuchet MS" w:hAnsi="Trebuchet MS"/>
        </w:rPr>
        <w:t xml:space="preserve"> </w:t>
      </w:r>
      <w:r w:rsidRPr="000872F3">
        <w:rPr>
          <w:rFonts w:ascii="Trebuchet MS" w:hAnsi="Trebuchet MS"/>
        </w:rPr>
        <w:t>countries</w:t>
      </w:r>
    </w:p>
    <w:p w14:paraId="5C0BA5EE" w14:textId="120548A0" w:rsidR="000872F3" w:rsidRPr="000872F3" w:rsidRDefault="000872F3" w:rsidP="000872F3">
      <w:pPr>
        <w:rPr>
          <w:rFonts w:ascii="Trebuchet MS" w:hAnsi="Trebuchet MS"/>
        </w:rPr>
      </w:pPr>
      <w:r w:rsidRPr="000872F3">
        <w:rPr>
          <w:rFonts w:ascii="Trebuchet MS" w:hAnsi="Trebuchet MS"/>
        </w:rPr>
        <w:t xml:space="preserve">● </w:t>
      </w:r>
      <w:r w:rsidRPr="000872F3">
        <w:rPr>
          <w:rFonts w:ascii="Trebuchet MS" w:hAnsi="Trebuchet MS"/>
          <w:b/>
          <w:bCs/>
        </w:rPr>
        <w:t>Transfer of technology</w:t>
      </w:r>
      <w:r w:rsidRPr="000872F3">
        <w:rPr>
          <w:rFonts w:ascii="Trebuchet MS" w:hAnsi="Trebuchet MS"/>
        </w:rPr>
        <w:t xml:space="preserve"> – south Korean firms e.g. Samsung have learned to design</w:t>
      </w:r>
      <w:r>
        <w:rPr>
          <w:rFonts w:ascii="Trebuchet MS" w:hAnsi="Trebuchet MS"/>
        </w:rPr>
        <w:t xml:space="preserve"> </w:t>
      </w:r>
      <w:r w:rsidRPr="000872F3">
        <w:rPr>
          <w:rFonts w:ascii="Trebuchet MS" w:hAnsi="Trebuchet MS"/>
        </w:rPr>
        <w:t>products for foreign markets</w:t>
      </w:r>
    </w:p>
    <w:p w14:paraId="2C7EAC05" w14:textId="2D24AA1C" w:rsidR="000872F3" w:rsidRPr="000872F3" w:rsidRDefault="000872F3" w:rsidP="000872F3">
      <w:pPr>
        <w:rPr>
          <w:rFonts w:ascii="Trebuchet MS" w:hAnsi="Trebuchet MS"/>
        </w:rPr>
      </w:pPr>
      <w:r w:rsidRPr="000872F3">
        <w:rPr>
          <w:rFonts w:ascii="Trebuchet MS" w:hAnsi="Trebuchet MS"/>
        </w:rPr>
        <w:t xml:space="preserve">● </w:t>
      </w:r>
      <w:r w:rsidRPr="000872F3">
        <w:rPr>
          <w:rFonts w:ascii="Trebuchet MS" w:hAnsi="Trebuchet MS"/>
          <w:b/>
          <w:bCs/>
        </w:rPr>
        <w:t>Political stability</w:t>
      </w:r>
      <w:r w:rsidRPr="000872F3">
        <w:rPr>
          <w:rFonts w:ascii="Trebuchet MS" w:hAnsi="Trebuchet MS"/>
        </w:rPr>
        <w:t xml:space="preserve"> – investment by TNCs has contributed to economic growth and political</w:t>
      </w:r>
      <w:r>
        <w:rPr>
          <w:rFonts w:ascii="Trebuchet MS" w:hAnsi="Trebuchet MS"/>
        </w:rPr>
        <w:t xml:space="preserve"> </w:t>
      </w:r>
      <w:r w:rsidRPr="000872F3">
        <w:rPr>
          <w:rFonts w:ascii="Trebuchet MS" w:hAnsi="Trebuchet MS"/>
        </w:rPr>
        <w:t>stability e.g. China</w:t>
      </w:r>
    </w:p>
    <w:p w14:paraId="39ED7A58" w14:textId="50B12201" w:rsidR="000872F3" w:rsidRPr="000872F3" w:rsidRDefault="000872F3" w:rsidP="000872F3">
      <w:pPr>
        <w:rPr>
          <w:rFonts w:ascii="Trebuchet MS" w:hAnsi="Trebuchet MS"/>
        </w:rPr>
      </w:pPr>
      <w:r w:rsidRPr="000872F3">
        <w:rPr>
          <w:rFonts w:ascii="Trebuchet MS" w:hAnsi="Trebuchet MS"/>
        </w:rPr>
        <w:t xml:space="preserve">● </w:t>
      </w:r>
      <w:r w:rsidRPr="000872F3">
        <w:rPr>
          <w:rFonts w:ascii="Trebuchet MS" w:hAnsi="Trebuchet MS"/>
          <w:b/>
          <w:bCs/>
        </w:rPr>
        <w:t>Raising environmental awareness</w:t>
      </w:r>
      <w:r w:rsidRPr="000872F3">
        <w:rPr>
          <w:rFonts w:ascii="Trebuchet MS" w:hAnsi="Trebuchet MS"/>
        </w:rPr>
        <w:t xml:space="preserve"> – due to large corporate image TNCs do respond to</w:t>
      </w:r>
      <w:r>
        <w:rPr>
          <w:rFonts w:ascii="Trebuchet MS" w:hAnsi="Trebuchet MS"/>
        </w:rPr>
        <w:t xml:space="preserve"> </w:t>
      </w:r>
      <w:r w:rsidRPr="000872F3">
        <w:rPr>
          <w:rFonts w:ascii="Trebuchet MS" w:hAnsi="Trebuchet MS"/>
        </w:rPr>
        <w:t>criticism e.g. Starbucks have their sustainability campaign</w:t>
      </w:r>
    </w:p>
    <w:p w14:paraId="667B604D" w14:textId="77777777" w:rsidR="000872F3" w:rsidRDefault="000872F3" w:rsidP="000872F3">
      <w:pPr>
        <w:rPr>
          <w:rFonts w:ascii="Trebuchet MS" w:hAnsi="Trebuchet MS"/>
          <w:b/>
          <w:bCs/>
        </w:rPr>
      </w:pPr>
      <w:r w:rsidRPr="000872F3">
        <w:rPr>
          <w:rFonts w:ascii="Trebuchet MS" w:hAnsi="Trebuchet MS"/>
          <w:b/>
          <w:bCs/>
        </w:rPr>
        <w:t>Negatives of TNCs</w:t>
      </w:r>
    </w:p>
    <w:p w14:paraId="5F3ED696" w14:textId="77777777" w:rsidR="00862395" w:rsidRPr="000872F3" w:rsidRDefault="00862395" w:rsidP="000872F3">
      <w:pPr>
        <w:rPr>
          <w:rFonts w:ascii="Trebuchet MS" w:hAnsi="Trebuchet MS"/>
          <w:b/>
          <w:bCs/>
        </w:rPr>
      </w:pPr>
    </w:p>
    <w:p w14:paraId="426946D7" w14:textId="5C06CE0B" w:rsidR="000872F3" w:rsidRPr="000872F3" w:rsidRDefault="000872F3" w:rsidP="000872F3">
      <w:pPr>
        <w:rPr>
          <w:rFonts w:ascii="Trebuchet MS" w:hAnsi="Trebuchet MS"/>
        </w:rPr>
      </w:pPr>
      <w:r w:rsidRPr="000872F3">
        <w:rPr>
          <w:rFonts w:ascii="Trebuchet MS" w:hAnsi="Trebuchet MS"/>
        </w:rPr>
        <w:t xml:space="preserve">● </w:t>
      </w:r>
      <w:r w:rsidRPr="00862395">
        <w:rPr>
          <w:rFonts w:ascii="Trebuchet MS" w:hAnsi="Trebuchet MS"/>
          <w:b/>
          <w:bCs/>
        </w:rPr>
        <w:t>Tax avoidance</w:t>
      </w:r>
      <w:r w:rsidRPr="000872F3">
        <w:rPr>
          <w:rFonts w:ascii="Trebuchet MS" w:hAnsi="Trebuchet MS"/>
        </w:rPr>
        <w:t xml:space="preserve"> – many avoid paying full taxed in countries they operate in through</w:t>
      </w:r>
      <w:r>
        <w:rPr>
          <w:rFonts w:ascii="Trebuchet MS" w:hAnsi="Trebuchet MS"/>
        </w:rPr>
        <w:t xml:space="preserve"> </w:t>
      </w:r>
      <w:r w:rsidRPr="000872F3">
        <w:rPr>
          <w:rFonts w:ascii="Trebuchet MS" w:hAnsi="Trebuchet MS"/>
        </w:rPr>
        <w:t>concessions, e.g. Starbucks and Amazon</w:t>
      </w:r>
    </w:p>
    <w:p w14:paraId="5BCF8ACF" w14:textId="7E2C9EC3" w:rsidR="000872F3" w:rsidRPr="000872F3" w:rsidRDefault="000872F3" w:rsidP="000872F3">
      <w:pPr>
        <w:rPr>
          <w:rFonts w:ascii="Trebuchet MS" w:hAnsi="Trebuchet MS"/>
        </w:rPr>
      </w:pPr>
      <w:r w:rsidRPr="000872F3">
        <w:rPr>
          <w:rFonts w:ascii="Trebuchet MS" w:hAnsi="Trebuchet MS"/>
        </w:rPr>
        <w:t xml:space="preserve">● </w:t>
      </w:r>
      <w:r w:rsidRPr="00862395">
        <w:rPr>
          <w:rFonts w:ascii="Trebuchet MS" w:hAnsi="Trebuchet MS"/>
          <w:b/>
          <w:bCs/>
        </w:rPr>
        <w:t>Limited linkages</w:t>
      </w:r>
      <w:r w:rsidRPr="000872F3">
        <w:rPr>
          <w:rFonts w:ascii="Trebuchet MS" w:hAnsi="Trebuchet MS"/>
        </w:rPr>
        <w:t xml:space="preserve"> – </w:t>
      </w:r>
      <w:r>
        <w:rPr>
          <w:rFonts w:ascii="Trebuchet MS" w:hAnsi="Trebuchet MS"/>
        </w:rPr>
        <w:t>Investment by TNCs</w:t>
      </w:r>
      <w:r w:rsidRPr="000872F3">
        <w:rPr>
          <w:rFonts w:ascii="Trebuchet MS" w:hAnsi="Trebuchet MS"/>
        </w:rPr>
        <w:t xml:space="preserve"> does not always help developing nations economies</w:t>
      </w:r>
    </w:p>
    <w:p w14:paraId="67DF38BA" w14:textId="0568A898" w:rsidR="000872F3" w:rsidRPr="000872F3" w:rsidRDefault="000872F3" w:rsidP="000872F3">
      <w:pPr>
        <w:rPr>
          <w:rFonts w:ascii="Trebuchet MS" w:hAnsi="Trebuchet MS"/>
        </w:rPr>
      </w:pPr>
      <w:r w:rsidRPr="000872F3">
        <w:rPr>
          <w:rFonts w:ascii="Trebuchet MS" w:hAnsi="Trebuchet MS"/>
        </w:rPr>
        <w:t xml:space="preserve">● </w:t>
      </w:r>
      <w:r w:rsidRPr="00862395">
        <w:rPr>
          <w:rFonts w:ascii="Trebuchet MS" w:hAnsi="Trebuchet MS"/>
          <w:b/>
          <w:bCs/>
        </w:rPr>
        <w:t>Growing global wealth divide</w:t>
      </w:r>
      <w:r w:rsidRPr="000872F3">
        <w:rPr>
          <w:rFonts w:ascii="Trebuchet MS" w:hAnsi="Trebuchet MS"/>
        </w:rPr>
        <w:t xml:space="preserve"> – selective investment in certain global areas is creating a</w:t>
      </w:r>
      <w:r w:rsidR="00862395">
        <w:rPr>
          <w:rFonts w:ascii="Trebuchet MS" w:hAnsi="Trebuchet MS"/>
        </w:rPr>
        <w:t xml:space="preserve"> </w:t>
      </w:r>
      <w:r w:rsidRPr="000872F3">
        <w:rPr>
          <w:rFonts w:ascii="Trebuchet MS" w:hAnsi="Trebuchet MS"/>
        </w:rPr>
        <w:t>widening divide e.g. Southeast Asia vs. sub-Saharan Africa</w:t>
      </w:r>
    </w:p>
    <w:p w14:paraId="77C85307" w14:textId="79901DC5" w:rsidR="00DE3A30" w:rsidRDefault="000872F3" w:rsidP="000872F3">
      <w:pPr>
        <w:rPr>
          <w:rFonts w:ascii="Trebuchet MS" w:hAnsi="Trebuchet MS"/>
        </w:rPr>
      </w:pPr>
      <w:r w:rsidRPr="000872F3">
        <w:rPr>
          <w:rFonts w:ascii="Trebuchet MS" w:hAnsi="Trebuchet MS"/>
        </w:rPr>
        <w:t xml:space="preserve">● </w:t>
      </w:r>
      <w:r w:rsidRPr="00862395">
        <w:rPr>
          <w:rFonts w:ascii="Trebuchet MS" w:hAnsi="Trebuchet MS"/>
          <w:b/>
          <w:bCs/>
        </w:rPr>
        <w:t>Environmental disaster and destruction</w:t>
      </w:r>
      <w:r w:rsidRPr="000872F3">
        <w:rPr>
          <w:rFonts w:ascii="Trebuchet MS" w:hAnsi="Trebuchet MS"/>
        </w:rPr>
        <w:t xml:space="preserve"> – example of Bhopal, India disaster in 1984</w:t>
      </w:r>
    </w:p>
    <w:p w14:paraId="6F95E96A" w14:textId="77777777" w:rsidR="00862395" w:rsidRDefault="00862395" w:rsidP="00C05C15">
      <w:pPr>
        <w:rPr>
          <w:rFonts w:ascii="Trebuchet MS" w:hAnsi="Trebuchet MS"/>
        </w:rPr>
      </w:pPr>
    </w:p>
    <w:p w14:paraId="5ABAF32D" w14:textId="77777777" w:rsidR="00862395" w:rsidRDefault="00862395" w:rsidP="00C05C15">
      <w:pPr>
        <w:rPr>
          <w:rFonts w:ascii="Trebuchet MS" w:hAnsi="Trebuchet MS"/>
        </w:rPr>
      </w:pPr>
    </w:p>
    <w:p w14:paraId="6B5C0A4D" w14:textId="77777777" w:rsidR="00862395" w:rsidRDefault="00862395" w:rsidP="00C05C15">
      <w:pPr>
        <w:rPr>
          <w:rFonts w:ascii="Trebuchet MS" w:hAnsi="Trebuchet MS"/>
        </w:rPr>
      </w:pPr>
    </w:p>
    <w:p w14:paraId="4B817322" w14:textId="77777777" w:rsidR="00862395" w:rsidRDefault="00862395" w:rsidP="00C05C15">
      <w:pPr>
        <w:rPr>
          <w:rFonts w:ascii="Trebuchet MS" w:hAnsi="Trebuchet MS"/>
        </w:rPr>
      </w:pPr>
    </w:p>
    <w:p w14:paraId="41770554" w14:textId="77777777" w:rsidR="00862395" w:rsidRDefault="00862395" w:rsidP="00C05C15">
      <w:pPr>
        <w:rPr>
          <w:rFonts w:ascii="Trebuchet MS" w:hAnsi="Trebuchet MS"/>
        </w:rPr>
      </w:pPr>
    </w:p>
    <w:p w14:paraId="384786D0" w14:textId="77777777" w:rsidR="00862395" w:rsidRDefault="00862395" w:rsidP="00C05C15">
      <w:pPr>
        <w:rPr>
          <w:rFonts w:ascii="Trebuchet MS" w:hAnsi="Trebuchet MS"/>
        </w:rPr>
      </w:pPr>
    </w:p>
    <w:p w14:paraId="780B8953" w14:textId="77777777" w:rsidR="00862395" w:rsidRDefault="00862395" w:rsidP="00C05C15">
      <w:pPr>
        <w:rPr>
          <w:rFonts w:ascii="Trebuchet MS" w:hAnsi="Trebuchet MS"/>
        </w:rPr>
      </w:pPr>
    </w:p>
    <w:p w14:paraId="2BA59962" w14:textId="30E2A39A" w:rsidR="00862395" w:rsidRDefault="00862395" w:rsidP="00862395">
      <w:pPr>
        <w:rPr>
          <w:rFonts w:ascii="Trebuchet MS" w:hAnsi="Trebuchet MS"/>
        </w:rPr>
      </w:pPr>
      <w:r w:rsidRPr="00862395">
        <w:rPr>
          <w:rFonts w:ascii="Trebuchet MS" w:hAnsi="Trebuchet MS"/>
          <w:b/>
          <w:bCs/>
        </w:rPr>
        <w:lastRenderedPageBreak/>
        <w:t>Task:</w:t>
      </w:r>
      <w:r>
        <w:rPr>
          <w:rFonts w:ascii="Trebuchet MS" w:hAnsi="Trebuchet MS"/>
        </w:rPr>
        <w:t xml:space="preserve"> Take a</w:t>
      </w:r>
      <w:r w:rsidRPr="00862395">
        <w:rPr>
          <w:rFonts w:ascii="Trebuchet MS" w:hAnsi="Trebuchet MS"/>
        </w:rPr>
        <w:t xml:space="preserve"> photo of either </w:t>
      </w:r>
      <w:r>
        <w:rPr>
          <w:rFonts w:ascii="Trebuchet MS" w:hAnsi="Trebuchet MS"/>
        </w:rPr>
        <w:t xml:space="preserve">a room in your house, </w:t>
      </w:r>
      <w:r w:rsidRPr="00862395">
        <w:rPr>
          <w:rFonts w:ascii="Trebuchet MS" w:hAnsi="Trebuchet MS"/>
        </w:rPr>
        <w:t>your family car</w:t>
      </w:r>
      <w:r>
        <w:rPr>
          <w:rFonts w:ascii="Trebuchet MS" w:hAnsi="Trebuchet MS"/>
        </w:rPr>
        <w:t>, the items you carry around with you in your bag, or any other setting where there are lots of manufactured items or parts.</w:t>
      </w:r>
    </w:p>
    <w:p w14:paraId="262605FF" w14:textId="77777777" w:rsidR="00862395" w:rsidRDefault="00862395" w:rsidP="00862395">
      <w:pPr>
        <w:rPr>
          <w:rFonts w:ascii="Trebuchet MS" w:hAnsi="Trebuchet MS"/>
        </w:rPr>
      </w:pPr>
      <w:r>
        <w:rPr>
          <w:rFonts w:ascii="Trebuchet MS" w:hAnsi="Trebuchet MS"/>
        </w:rPr>
        <w:t>Annotate the photograph to show where and by whom</w:t>
      </w:r>
      <w:r w:rsidRPr="00862395">
        <w:rPr>
          <w:rFonts w:ascii="Trebuchet MS" w:hAnsi="Trebuchet MS"/>
        </w:rPr>
        <w:t xml:space="preserve"> the parts/</w:t>
      </w:r>
      <w:r>
        <w:rPr>
          <w:rFonts w:ascii="Trebuchet MS" w:hAnsi="Trebuchet MS"/>
        </w:rPr>
        <w:t>items</w:t>
      </w:r>
      <w:r w:rsidRPr="00862395">
        <w:rPr>
          <w:rFonts w:ascii="Trebuchet MS" w:hAnsi="Trebuchet MS"/>
        </w:rPr>
        <w:t xml:space="preserve"> were manufactured (after researching them). </w:t>
      </w:r>
    </w:p>
    <w:p w14:paraId="35705E12" w14:textId="77777777" w:rsidR="00862395" w:rsidRDefault="00862395" w:rsidP="00862395">
      <w:pPr>
        <w:rPr>
          <w:rFonts w:ascii="Trebuchet MS" w:hAnsi="Trebuchet MS"/>
        </w:rPr>
      </w:pPr>
      <w:r>
        <w:rPr>
          <w:rFonts w:ascii="Trebuchet MS" w:hAnsi="Trebuchet MS"/>
        </w:rPr>
        <w:t>It’s up to you how you complete this task. You can use pen &amp; paper or complete the task digitally. As an A Level student you need to use your initiative to determine the best way to complete tasks.</w:t>
      </w:r>
    </w:p>
    <w:tbl>
      <w:tblPr>
        <w:tblStyle w:val="TableGrid"/>
        <w:tblW w:w="9058" w:type="dxa"/>
        <w:tblLook w:val="04A0" w:firstRow="1" w:lastRow="0" w:firstColumn="1" w:lastColumn="0" w:noHBand="0" w:noVBand="1"/>
      </w:tblPr>
      <w:tblGrid>
        <w:gridCol w:w="9058"/>
      </w:tblGrid>
      <w:tr w:rsidR="00862395" w14:paraId="118D7D18" w14:textId="77777777" w:rsidTr="009F5FD1">
        <w:trPr>
          <w:trHeight w:val="10655"/>
        </w:trPr>
        <w:tc>
          <w:tcPr>
            <w:tcW w:w="9058" w:type="dxa"/>
          </w:tcPr>
          <w:p w14:paraId="53021286" w14:textId="77777777" w:rsidR="00862395" w:rsidRDefault="00862395" w:rsidP="00862395">
            <w:pPr>
              <w:rPr>
                <w:rFonts w:ascii="Trebuchet MS" w:hAnsi="Trebuchet MS"/>
              </w:rPr>
            </w:pPr>
          </w:p>
        </w:tc>
      </w:tr>
    </w:tbl>
    <w:p w14:paraId="339EC84A" w14:textId="5C538C1C" w:rsidR="00742848" w:rsidRDefault="009F5FD1" w:rsidP="009F5FD1">
      <w:pPr>
        <w:rPr>
          <w:rFonts w:ascii="Trebuchet MS" w:hAnsi="Trebuchet MS"/>
        </w:rPr>
      </w:pPr>
      <w:r w:rsidRPr="009F5FD1">
        <w:rPr>
          <w:rFonts w:ascii="Trebuchet MS" w:hAnsi="Trebuchet MS"/>
        </w:rPr>
        <w:lastRenderedPageBreak/>
        <w:t>Choose an example of a TNC. Examples could be Nike, Mattel, Disney</w:t>
      </w:r>
      <w:r>
        <w:rPr>
          <w:rFonts w:ascii="Trebuchet MS" w:hAnsi="Trebuchet MS"/>
        </w:rPr>
        <w:t xml:space="preserve">, Apple, Walmart, or any other that takes </w:t>
      </w:r>
      <w:proofErr w:type="spellStart"/>
      <w:r>
        <w:rPr>
          <w:rFonts w:ascii="Trebuchet MS" w:hAnsi="Trebuchet MS"/>
        </w:rPr>
        <w:t>your</w:t>
      </w:r>
      <w:proofErr w:type="spellEnd"/>
      <w:r>
        <w:rPr>
          <w:rFonts w:ascii="Trebuchet MS" w:hAnsi="Trebuchet MS"/>
        </w:rPr>
        <w:t xml:space="preserve"> interest</w:t>
      </w:r>
      <w:r w:rsidRPr="009F5FD1">
        <w:rPr>
          <w:rFonts w:ascii="Trebuchet MS" w:hAnsi="Trebuchet MS"/>
        </w:rPr>
        <w:t xml:space="preserve">. </w:t>
      </w:r>
      <w:r>
        <w:rPr>
          <w:rFonts w:ascii="Trebuchet MS" w:hAnsi="Trebuchet MS"/>
        </w:rPr>
        <w:t>Write one argument, using evidence, to suggest that your TNC has had mostly positive impacts in the countries that it operates. Write another to suggest that your TNC has had mostly negative impacts in the countries that it operates.</w:t>
      </w:r>
    </w:p>
    <w:tbl>
      <w:tblPr>
        <w:tblStyle w:val="TableGrid"/>
        <w:tblW w:w="0" w:type="auto"/>
        <w:tblLook w:val="04A0" w:firstRow="1" w:lastRow="0" w:firstColumn="1" w:lastColumn="0" w:noHBand="0" w:noVBand="1"/>
      </w:tblPr>
      <w:tblGrid>
        <w:gridCol w:w="9010"/>
      </w:tblGrid>
      <w:tr w:rsidR="002A2FEB" w14:paraId="439E7F5E" w14:textId="77777777" w:rsidTr="009F5FD1">
        <w:trPr>
          <w:trHeight w:val="445"/>
        </w:trPr>
        <w:tc>
          <w:tcPr>
            <w:tcW w:w="9010" w:type="dxa"/>
          </w:tcPr>
          <w:p w14:paraId="1D22302A" w14:textId="3D92EB9B" w:rsidR="002A2FEB" w:rsidRPr="009F5FD1" w:rsidRDefault="009F5FD1" w:rsidP="00742848">
            <w:pPr>
              <w:rPr>
                <w:rFonts w:ascii="Trebuchet MS" w:hAnsi="Trebuchet MS"/>
                <w:b/>
                <w:bCs/>
              </w:rPr>
            </w:pPr>
            <w:r w:rsidRPr="009F5FD1">
              <w:rPr>
                <w:rFonts w:ascii="Trebuchet MS" w:hAnsi="Trebuchet MS"/>
                <w:b/>
                <w:bCs/>
                <w:sz w:val="28"/>
                <w:szCs w:val="28"/>
              </w:rPr>
              <w:t>Positive Impacts of your TNC</w:t>
            </w:r>
            <w:r>
              <w:rPr>
                <w:rFonts w:ascii="Trebuchet MS" w:hAnsi="Trebuchet MS"/>
                <w:b/>
                <w:bCs/>
                <w:sz w:val="28"/>
                <w:szCs w:val="28"/>
              </w:rPr>
              <w:t>:</w:t>
            </w:r>
          </w:p>
        </w:tc>
      </w:tr>
      <w:tr w:rsidR="009F5FD1" w14:paraId="266A91B4" w14:textId="77777777" w:rsidTr="009F5FD1">
        <w:trPr>
          <w:trHeight w:val="4961"/>
        </w:trPr>
        <w:tc>
          <w:tcPr>
            <w:tcW w:w="9010" w:type="dxa"/>
          </w:tcPr>
          <w:p w14:paraId="5BA3651B" w14:textId="77777777" w:rsidR="009F5FD1" w:rsidRDefault="009F5FD1" w:rsidP="00742848">
            <w:pPr>
              <w:rPr>
                <w:rFonts w:ascii="Trebuchet MS" w:hAnsi="Trebuchet MS"/>
              </w:rPr>
            </w:pPr>
          </w:p>
        </w:tc>
      </w:tr>
    </w:tbl>
    <w:p w14:paraId="4500F692" w14:textId="77777777" w:rsidR="009F5FD1" w:rsidRDefault="009F5FD1" w:rsidP="002A2FEB">
      <w:pPr>
        <w:rPr>
          <w:rFonts w:ascii="Trebuchet MS" w:hAnsi="Trebuchet MS"/>
        </w:rPr>
      </w:pPr>
    </w:p>
    <w:tbl>
      <w:tblPr>
        <w:tblStyle w:val="TableGrid"/>
        <w:tblW w:w="0" w:type="auto"/>
        <w:tblLook w:val="04A0" w:firstRow="1" w:lastRow="0" w:firstColumn="1" w:lastColumn="0" w:noHBand="0" w:noVBand="1"/>
      </w:tblPr>
      <w:tblGrid>
        <w:gridCol w:w="9010"/>
      </w:tblGrid>
      <w:tr w:rsidR="009F5FD1" w14:paraId="0C96381A" w14:textId="77777777" w:rsidTr="00470035">
        <w:trPr>
          <w:trHeight w:val="445"/>
        </w:trPr>
        <w:tc>
          <w:tcPr>
            <w:tcW w:w="9010" w:type="dxa"/>
          </w:tcPr>
          <w:p w14:paraId="51001E46" w14:textId="75DBD6B9" w:rsidR="009F5FD1" w:rsidRPr="009F5FD1" w:rsidRDefault="009F5FD1" w:rsidP="00470035">
            <w:pPr>
              <w:rPr>
                <w:rFonts w:ascii="Trebuchet MS" w:hAnsi="Trebuchet MS"/>
                <w:b/>
                <w:bCs/>
              </w:rPr>
            </w:pPr>
            <w:r>
              <w:rPr>
                <w:rFonts w:ascii="Trebuchet MS" w:hAnsi="Trebuchet MS"/>
                <w:b/>
                <w:bCs/>
                <w:sz w:val="28"/>
                <w:szCs w:val="28"/>
              </w:rPr>
              <w:t>Negative</w:t>
            </w:r>
            <w:r w:rsidRPr="009F5FD1">
              <w:rPr>
                <w:rFonts w:ascii="Trebuchet MS" w:hAnsi="Trebuchet MS"/>
                <w:b/>
                <w:bCs/>
                <w:sz w:val="28"/>
                <w:szCs w:val="28"/>
              </w:rPr>
              <w:t xml:space="preserve"> Impacts of your TNC</w:t>
            </w:r>
            <w:r>
              <w:rPr>
                <w:rFonts w:ascii="Trebuchet MS" w:hAnsi="Trebuchet MS"/>
                <w:b/>
                <w:bCs/>
                <w:sz w:val="28"/>
                <w:szCs w:val="28"/>
              </w:rPr>
              <w:t>:</w:t>
            </w:r>
          </w:p>
        </w:tc>
      </w:tr>
      <w:tr w:rsidR="009F5FD1" w14:paraId="79870E97" w14:textId="77777777" w:rsidTr="00470035">
        <w:trPr>
          <w:trHeight w:val="4961"/>
        </w:trPr>
        <w:tc>
          <w:tcPr>
            <w:tcW w:w="9010" w:type="dxa"/>
          </w:tcPr>
          <w:p w14:paraId="79F2FAA9" w14:textId="77777777" w:rsidR="009F5FD1" w:rsidRDefault="009F5FD1" w:rsidP="00470035">
            <w:pPr>
              <w:rPr>
                <w:rFonts w:ascii="Trebuchet MS" w:hAnsi="Trebuchet MS"/>
              </w:rPr>
            </w:pPr>
          </w:p>
        </w:tc>
      </w:tr>
    </w:tbl>
    <w:p w14:paraId="6AE6E24A" w14:textId="011155B2" w:rsidR="00902948" w:rsidRDefault="00902948" w:rsidP="002A2FEB">
      <w:pPr>
        <w:rPr>
          <w:rFonts w:ascii="Trebuchet MS" w:hAnsi="Trebuchet MS"/>
        </w:rPr>
      </w:pPr>
    </w:p>
    <w:sectPr w:rsidR="00902948" w:rsidSect="002C2FA4">
      <w:headerReference w:type="default" r:id="rId13"/>
      <w:pgSz w:w="11900" w:h="16840"/>
      <w:pgMar w:top="1560"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ECFFC" w14:textId="77777777" w:rsidR="00D123F9" w:rsidRDefault="00D123F9" w:rsidP="00BF63FF">
      <w:r>
        <w:separator/>
      </w:r>
    </w:p>
  </w:endnote>
  <w:endnote w:type="continuationSeparator" w:id="0">
    <w:p w14:paraId="5E208EA8" w14:textId="77777777" w:rsidR="00D123F9" w:rsidRDefault="00D123F9"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5D61F" w14:textId="77777777" w:rsidR="00D123F9" w:rsidRDefault="00D123F9" w:rsidP="00BF63FF">
      <w:r>
        <w:separator/>
      </w:r>
    </w:p>
  </w:footnote>
  <w:footnote w:type="continuationSeparator" w:id="0">
    <w:p w14:paraId="4E2DD29C" w14:textId="77777777" w:rsidR="00D123F9" w:rsidRDefault="00D123F9"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50873009" name="Picture 508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26693"/>
    <w:multiLevelType w:val="hybridMultilevel"/>
    <w:tmpl w:val="D1E2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35F77"/>
    <w:multiLevelType w:val="multilevel"/>
    <w:tmpl w:val="39947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16107"/>
    <w:multiLevelType w:val="hybridMultilevel"/>
    <w:tmpl w:val="A9826300"/>
    <w:lvl w:ilvl="0" w:tplc="E7D8CB3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334CE"/>
    <w:multiLevelType w:val="hybridMultilevel"/>
    <w:tmpl w:val="EF84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E7C18"/>
    <w:multiLevelType w:val="multilevel"/>
    <w:tmpl w:val="E2DE0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7" w15:restartNumberingAfterBreak="0">
    <w:nsid w:val="27092F80"/>
    <w:multiLevelType w:val="hybridMultilevel"/>
    <w:tmpl w:val="E43C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FA4ED0"/>
    <w:multiLevelType w:val="hybridMultilevel"/>
    <w:tmpl w:val="18A828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0D112B"/>
    <w:multiLevelType w:val="hybridMultilevel"/>
    <w:tmpl w:val="8CF4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350C2C"/>
    <w:multiLevelType w:val="hybridMultilevel"/>
    <w:tmpl w:val="CA0CDC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883034"/>
    <w:multiLevelType w:val="hybridMultilevel"/>
    <w:tmpl w:val="06A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B73AA7"/>
    <w:multiLevelType w:val="multilevel"/>
    <w:tmpl w:val="A10A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7271599">
    <w:abstractNumId w:val="4"/>
  </w:num>
  <w:num w:numId="2" w16cid:durableId="1878227613">
    <w:abstractNumId w:val="0"/>
  </w:num>
  <w:num w:numId="3" w16cid:durableId="1420175515">
    <w:abstractNumId w:val="8"/>
  </w:num>
  <w:num w:numId="4" w16cid:durableId="551619675">
    <w:abstractNumId w:val="2"/>
  </w:num>
  <w:num w:numId="5" w16cid:durableId="940189659">
    <w:abstractNumId w:val="6"/>
  </w:num>
  <w:num w:numId="6" w16cid:durableId="986520635">
    <w:abstractNumId w:val="13"/>
  </w:num>
  <w:num w:numId="7" w16cid:durableId="553086218">
    <w:abstractNumId w:val="3"/>
  </w:num>
  <w:num w:numId="8" w16cid:durableId="1690595465">
    <w:abstractNumId w:val="1"/>
  </w:num>
  <w:num w:numId="9" w16cid:durableId="316689099">
    <w:abstractNumId w:val="9"/>
  </w:num>
  <w:num w:numId="10" w16cid:durableId="1428384520">
    <w:abstractNumId w:val="11"/>
  </w:num>
  <w:num w:numId="11" w16cid:durableId="26638506">
    <w:abstractNumId w:val="10"/>
  </w:num>
  <w:num w:numId="12" w16cid:durableId="1853839920">
    <w:abstractNumId w:val="5"/>
  </w:num>
  <w:num w:numId="13" w16cid:durableId="776488708">
    <w:abstractNumId w:val="7"/>
  </w:num>
  <w:num w:numId="14" w16cid:durableId="11888302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2C9A"/>
    <w:rsid w:val="00004507"/>
    <w:rsid w:val="00017796"/>
    <w:rsid w:val="000267BE"/>
    <w:rsid w:val="00026EE7"/>
    <w:rsid w:val="000422D8"/>
    <w:rsid w:val="000474FC"/>
    <w:rsid w:val="000708F0"/>
    <w:rsid w:val="000872F3"/>
    <w:rsid w:val="00091C61"/>
    <w:rsid w:val="00095B7F"/>
    <w:rsid w:val="00097A4C"/>
    <w:rsid w:val="000B1CF6"/>
    <w:rsid w:val="000C3307"/>
    <w:rsid w:val="000D47CE"/>
    <w:rsid w:val="000E1123"/>
    <w:rsid w:val="000F3D45"/>
    <w:rsid w:val="000F6669"/>
    <w:rsid w:val="001026E3"/>
    <w:rsid w:val="00104983"/>
    <w:rsid w:val="00105C85"/>
    <w:rsid w:val="00124AEA"/>
    <w:rsid w:val="00135FB0"/>
    <w:rsid w:val="001430C5"/>
    <w:rsid w:val="00146760"/>
    <w:rsid w:val="00146C91"/>
    <w:rsid w:val="00151A37"/>
    <w:rsid w:val="00162F58"/>
    <w:rsid w:val="00177494"/>
    <w:rsid w:val="001804CF"/>
    <w:rsid w:val="0018410A"/>
    <w:rsid w:val="001912E1"/>
    <w:rsid w:val="001C0442"/>
    <w:rsid w:val="001C5DD2"/>
    <w:rsid w:val="001F0F02"/>
    <w:rsid w:val="00206416"/>
    <w:rsid w:val="00212BB0"/>
    <w:rsid w:val="00213CF7"/>
    <w:rsid w:val="002338AD"/>
    <w:rsid w:val="002471A6"/>
    <w:rsid w:val="00250133"/>
    <w:rsid w:val="00256F67"/>
    <w:rsid w:val="00277F19"/>
    <w:rsid w:val="00282071"/>
    <w:rsid w:val="002A2FEB"/>
    <w:rsid w:val="002A40AB"/>
    <w:rsid w:val="002C2FA4"/>
    <w:rsid w:val="002C564E"/>
    <w:rsid w:val="002D3E0C"/>
    <w:rsid w:val="00302710"/>
    <w:rsid w:val="003052A0"/>
    <w:rsid w:val="00305EDE"/>
    <w:rsid w:val="003102C6"/>
    <w:rsid w:val="0032174E"/>
    <w:rsid w:val="003241BF"/>
    <w:rsid w:val="00337235"/>
    <w:rsid w:val="00347984"/>
    <w:rsid w:val="00360113"/>
    <w:rsid w:val="0036286B"/>
    <w:rsid w:val="00380F13"/>
    <w:rsid w:val="0038441A"/>
    <w:rsid w:val="003859C0"/>
    <w:rsid w:val="003B3C2A"/>
    <w:rsid w:val="003C0DB2"/>
    <w:rsid w:val="003D7E39"/>
    <w:rsid w:val="003E3898"/>
    <w:rsid w:val="003F04A7"/>
    <w:rsid w:val="003F188B"/>
    <w:rsid w:val="003F1C86"/>
    <w:rsid w:val="003F4059"/>
    <w:rsid w:val="003F7886"/>
    <w:rsid w:val="00410B28"/>
    <w:rsid w:val="0042425A"/>
    <w:rsid w:val="00424503"/>
    <w:rsid w:val="004304C6"/>
    <w:rsid w:val="00437579"/>
    <w:rsid w:val="00444832"/>
    <w:rsid w:val="00454B75"/>
    <w:rsid w:val="00454C63"/>
    <w:rsid w:val="00455AD9"/>
    <w:rsid w:val="00461BFF"/>
    <w:rsid w:val="004641BE"/>
    <w:rsid w:val="004823A4"/>
    <w:rsid w:val="00484545"/>
    <w:rsid w:val="0049330B"/>
    <w:rsid w:val="004A0BCF"/>
    <w:rsid w:val="004C3EEA"/>
    <w:rsid w:val="004D2FEF"/>
    <w:rsid w:val="004D3083"/>
    <w:rsid w:val="004D4C31"/>
    <w:rsid w:val="004E3942"/>
    <w:rsid w:val="004F615A"/>
    <w:rsid w:val="004F7AD9"/>
    <w:rsid w:val="00500CD5"/>
    <w:rsid w:val="005026A8"/>
    <w:rsid w:val="005129BE"/>
    <w:rsid w:val="0051441E"/>
    <w:rsid w:val="005316E2"/>
    <w:rsid w:val="00535718"/>
    <w:rsid w:val="00570C7F"/>
    <w:rsid w:val="00573028"/>
    <w:rsid w:val="00573D63"/>
    <w:rsid w:val="00582482"/>
    <w:rsid w:val="00591B3A"/>
    <w:rsid w:val="005A1567"/>
    <w:rsid w:val="005A5ABF"/>
    <w:rsid w:val="005B0FEC"/>
    <w:rsid w:val="005B1E05"/>
    <w:rsid w:val="005C50F1"/>
    <w:rsid w:val="005C5F41"/>
    <w:rsid w:val="005E08B7"/>
    <w:rsid w:val="005E0E9A"/>
    <w:rsid w:val="005E190B"/>
    <w:rsid w:val="00600542"/>
    <w:rsid w:val="00602DFD"/>
    <w:rsid w:val="00605967"/>
    <w:rsid w:val="00607856"/>
    <w:rsid w:val="0061270F"/>
    <w:rsid w:val="0062240B"/>
    <w:rsid w:val="00632514"/>
    <w:rsid w:val="00637098"/>
    <w:rsid w:val="00641347"/>
    <w:rsid w:val="00643615"/>
    <w:rsid w:val="006512C4"/>
    <w:rsid w:val="006630DD"/>
    <w:rsid w:val="0066481E"/>
    <w:rsid w:val="00673153"/>
    <w:rsid w:val="006856FE"/>
    <w:rsid w:val="00687A1B"/>
    <w:rsid w:val="006A2604"/>
    <w:rsid w:val="006A5C38"/>
    <w:rsid w:val="006C0A1F"/>
    <w:rsid w:val="006C0A6F"/>
    <w:rsid w:val="006C7DFC"/>
    <w:rsid w:val="006D2563"/>
    <w:rsid w:val="006D3EE7"/>
    <w:rsid w:val="006E6F1E"/>
    <w:rsid w:val="00701955"/>
    <w:rsid w:val="0070269C"/>
    <w:rsid w:val="007161D4"/>
    <w:rsid w:val="007260BC"/>
    <w:rsid w:val="0072615C"/>
    <w:rsid w:val="0073631B"/>
    <w:rsid w:val="0073658C"/>
    <w:rsid w:val="00742848"/>
    <w:rsid w:val="00746D85"/>
    <w:rsid w:val="00750CB9"/>
    <w:rsid w:val="00753816"/>
    <w:rsid w:val="00765333"/>
    <w:rsid w:val="0076665B"/>
    <w:rsid w:val="007727FC"/>
    <w:rsid w:val="0077588D"/>
    <w:rsid w:val="00775E6E"/>
    <w:rsid w:val="007866AE"/>
    <w:rsid w:val="007B1E46"/>
    <w:rsid w:val="007B68E0"/>
    <w:rsid w:val="007C08EC"/>
    <w:rsid w:val="007C262B"/>
    <w:rsid w:val="007C31B9"/>
    <w:rsid w:val="007D39EF"/>
    <w:rsid w:val="007E1613"/>
    <w:rsid w:val="007E2299"/>
    <w:rsid w:val="007F156D"/>
    <w:rsid w:val="007F437D"/>
    <w:rsid w:val="008023CC"/>
    <w:rsid w:val="00803124"/>
    <w:rsid w:val="0080329E"/>
    <w:rsid w:val="008046B3"/>
    <w:rsid w:val="00804F5E"/>
    <w:rsid w:val="00805101"/>
    <w:rsid w:val="00815462"/>
    <w:rsid w:val="0083443E"/>
    <w:rsid w:val="008347C6"/>
    <w:rsid w:val="00841BA5"/>
    <w:rsid w:val="00855E96"/>
    <w:rsid w:val="0086006D"/>
    <w:rsid w:val="00862395"/>
    <w:rsid w:val="00872EED"/>
    <w:rsid w:val="008758EB"/>
    <w:rsid w:val="00876B82"/>
    <w:rsid w:val="00883306"/>
    <w:rsid w:val="0089549C"/>
    <w:rsid w:val="008A129C"/>
    <w:rsid w:val="008A76ED"/>
    <w:rsid w:val="008B090C"/>
    <w:rsid w:val="008B23CE"/>
    <w:rsid w:val="008C633E"/>
    <w:rsid w:val="008E1365"/>
    <w:rsid w:val="008E159C"/>
    <w:rsid w:val="008E1B8C"/>
    <w:rsid w:val="008F2CBD"/>
    <w:rsid w:val="008F4191"/>
    <w:rsid w:val="008F7286"/>
    <w:rsid w:val="00902948"/>
    <w:rsid w:val="00903807"/>
    <w:rsid w:val="00913CE6"/>
    <w:rsid w:val="009165EB"/>
    <w:rsid w:val="00917539"/>
    <w:rsid w:val="00930781"/>
    <w:rsid w:val="0094117B"/>
    <w:rsid w:val="0094657B"/>
    <w:rsid w:val="009524B3"/>
    <w:rsid w:val="009647E0"/>
    <w:rsid w:val="009700EC"/>
    <w:rsid w:val="0097280D"/>
    <w:rsid w:val="00990E0D"/>
    <w:rsid w:val="00996CDC"/>
    <w:rsid w:val="009C082B"/>
    <w:rsid w:val="009D4F72"/>
    <w:rsid w:val="009E1834"/>
    <w:rsid w:val="009F5FD1"/>
    <w:rsid w:val="00A16B7A"/>
    <w:rsid w:val="00A25032"/>
    <w:rsid w:val="00A42C6F"/>
    <w:rsid w:val="00A63C6E"/>
    <w:rsid w:val="00A65A0A"/>
    <w:rsid w:val="00AA1525"/>
    <w:rsid w:val="00AA4644"/>
    <w:rsid w:val="00AB1E1D"/>
    <w:rsid w:val="00AB3E8C"/>
    <w:rsid w:val="00AB517C"/>
    <w:rsid w:val="00AB5929"/>
    <w:rsid w:val="00AB7CE1"/>
    <w:rsid w:val="00AC4CC2"/>
    <w:rsid w:val="00AC69F6"/>
    <w:rsid w:val="00AD5244"/>
    <w:rsid w:val="00AD7E82"/>
    <w:rsid w:val="00AE475F"/>
    <w:rsid w:val="00AE51FE"/>
    <w:rsid w:val="00AE7308"/>
    <w:rsid w:val="00B0072B"/>
    <w:rsid w:val="00B013CB"/>
    <w:rsid w:val="00B05FC3"/>
    <w:rsid w:val="00B11A19"/>
    <w:rsid w:val="00B1217F"/>
    <w:rsid w:val="00B1327E"/>
    <w:rsid w:val="00B40BB6"/>
    <w:rsid w:val="00B44EF5"/>
    <w:rsid w:val="00B52748"/>
    <w:rsid w:val="00B57FF6"/>
    <w:rsid w:val="00B61054"/>
    <w:rsid w:val="00B62531"/>
    <w:rsid w:val="00B63BEE"/>
    <w:rsid w:val="00B66498"/>
    <w:rsid w:val="00B73A6F"/>
    <w:rsid w:val="00B76845"/>
    <w:rsid w:val="00B80756"/>
    <w:rsid w:val="00BA6EC4"/>
    <w:rsid w:val="00BE1737"/>
    <w:rsid w:val="00BE279E"/>
    <w:rsid w:val="00BE6F50"/>
    <w:rsid w:val="00BF1084"/>
    <w:rsid w:val="00BF63FF"/>
    <w:rsid w:val="00BF7474"/>
    <w:rsid w:val="00BF7830"/>
    <w:rsid w:val="00C005B8"/>
    <w:rsid w:val="00C009C0"/>
    <w:rsid w:val="00C0493F"/>
    <w:rsid w:val="00C05C15"/>
    <w:rsid w:val="00C108B2"/>
    <w:rsid w:val="00C12AD9"/>
    <w:rsid w:val="00C12F11"/>
    <w:rsid w:val="00C165A7"/>
    <w:rsid w:val="00C228D3"/>
    <w:rsid w:val="00C23AB8"/>
    <w:rsid w:val="00C32237"/>
    <w:rsid w:val="00C36DAC"/>
    <w:rsid w:val="00C63BDD"/>
    <w:rsid w:val="00C645D6"/>
    <w:rsid w:val="00CA53C9"/>
    <w:rsid w:val="00CA7D2F"/>
    <w:rsid w:val="00CB7256"/>
    <w:rsid w:val="00CC08E0"/>
    <w:rsid w:val="00CE16AB"/>
    <w:rsid w:val="00CE27FD"/>
    <w:rsid w:val="00CE4FA0"/>
    <w:rsid w:val="00CF3A95"/>
    <w:rsid w:val="00CF42CC"/>
    <w:rsid w:val="00D123F9"/>
    <w:rsid w:val="00D20FD5"/>
    <w:rsid w:val="00D3180C"/>
    <w:rsid w:val="00D4760B"/>
    <w:rsid w:val="00D5402D"/>
    <w:rsid w:val="00D56D50"/>
    <w:rsid w:val="00D735AD"/>
    <w:rsid w:val="00D76D2A"/>
    <w:rsid w:val="00D77A29"/>
    <w:rsid w:val="00D917B9"/>
    <w:rsid w:val="00D91A03"/>
    <w:rsid w:val="00D95D40"/>
    <w:rsid w:val="00D97F75"/>
    <w:rsid w:val="00DA31A2"/>
    <w:rsid w:val="00DC4485"/>
    <w:rsid w:val="00DD539E"/>
    <w:rsid w:val="00DD56CB"/>
    <w:rsid w:val="00DE0305"/>
    <w:rsid w:val="00DE3A30"/>
    <w:rsid w:val="00DE3DFC"/>
    <w:rsid w:val="00DE6A56"/>
    <w:rsid w:val="00DF103A"/>
    <w:rsid w:val="00DF7AD6"/>
    <w:rsid w:val="00E0184E"/>
    <w:rsid w:val="00E17564"/>
    <w:rsid w:val="00E22AB2"/>
    <w:rsid w:val="00E31431"/>
    <w:rsid w:val="00E31FB4"/>
    <w:rsid w:val="00E34CF2"/>
    <w:rsid w:val="00E368AF"/>
    <w:rsid w:val="00E409F8"/>
    <w:rsid w:val="00E40AF3"/>
    <w:rsid w:val="00E4499F"/>
    <w:rsid w:val="00E46789"/>
    <w:rsid w:val="00E513D4"/>
    <w:rsid w:val="00E56E2B"/>
    <w:rsid w:val="00E810B8"/>
    <w:rsid w:val="00E8614C"/>
    <w:rsid w:val="00E97DE3"/>
    <w:rsid w:val="00EA2E96"/>
    <w:rsid w:val="00EA412D"/>
    <w:rsid w:val="00EB1EDC"/>
    <w:rsid w:val="00EB3287"/>
    <w:rsid w:val="00EB6F6D"/>
    <w:rsid w:val="00EC20C4"/>
    <w:rsid w:val="00ED6424"/>
    <w:rsid w:val="00EE4AEC"/>
    <w:rsid w:val="00EE5351"/>
    <w:rsid w:val="00EE592C"/>
    <w:rsid w:val="00EF3AD4"/>
    <w:rsid w:val="00EF3BA2"/>
    <w:rsid w:val="00F00E24"/>
    <w:rsid w:val="00F11D59"/>
    <w:rsid w:val="00F251E4"/>
    <w:rsid w:val="00F37BFD"/>
    <w:rsid w:val="00F442E2"/>
    <w:rsid w:val="00F52F7B"/>
    <w:rsid w:val="00F62C65"/>
    <w:rsid w:val="00F63513"/>
    <w:rsid w:val="00F76DB5"/>
    <w:rsid w:val="00F81CA8"/>
    <w:rsid w:val="00F90981"/>
    <w:rsid w:val="00F91132"/>
    <w:rsid w:val="00F916AE"/>
    <w:rsid w:val="00F9597E"/>
    <w:rsid w:val="00FA33E8"/>
    <w:rsid w:val="00FA4C8E"/>
    <w:rsid w:val="00FA729F"/>
    <w:rsid w:val="00FB5743"/>
    <w:rsid w:val="00FB63BE"/>
    <w:rsid w:val="00FB68DA"/>
    <w:rsid w:val="00FC39D9"/>
    <w:rsid w:val="00FC5B54"/>
    <w:rsid w:val="00FC7058"/>
    <w:rsid w:val="00FD100C"/>
    <w:rsid w:val="00FD11D4"/>
    <w:rsid w:val="00FE011E"/>
    <w:rsid w:val="00FE4CEF"/>
    <w:rsid w:val="00FF0ED2"/>
    <w:rsid w:val="00FF5C0B"/>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671E6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6856FE"/>
    <w:rPr>
      <w:color w:val="605E5C"/>
      <w:shd w:val="clear" w:color="auto" w:fill="E1DFDD"/>
    </w:rPr>
  </w:style>
  <w:style w:type="character" w:styleId="FollowedHyperlink">
    <w:name w:val="FollowedHyperlink"/>
    <w:basedOn w:val="DefaultParagraphFont"/>
    <w:uiPriority w:val="99"/>
    <w:semiHidden/>
    <w:unhideWhenUsed/>
    <w:rsid w:val="00FA72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105870">
      <w:bodyDiv w:val="1"/>
      <w:marLeft w:val="0"/>
      <w:marRight w:val="0"/>
      <w:marTop w:val="0"/>
      <w:marBottom w:val="0"/>
      <w:divBdr>
        <w:top w:val="none" w:sz="0" w:space="0" w:color="auto"/>
        <w:left w:val="none" w:sz="0" w:space="0" w:color="auto"/>
        <w:bottom w:val="none" w:sz="0" w:space="0" w:color="auto"/>
        <w:right w:val="none" w:sz="0" w:space="0" w:color="auto"/>
      </w:divBdr>
    </w:div>
    <w:div w:id="1236092128">
      <w:bodyDiv w:val="1"/>
      <w:marLeft w:val="0"/>
      <w:marRight w:val="0"/>
      <w:marTop w:val="0"/>
      <w:marBottom w:val="0"/>
      <w:divBdr>
        <w:top w:val="none" w:sz="0" w:space="0" w:color="auto"/>
        <w:left w:val="none" w:sz="0" w:space="0" w:color="auto"/>
        <w:bottom w:val="none" w:sz="0" w:space="0" w:color="auto"/>
        <w:right w:val="none" w:sz="0" w:space="0" w:color="auto"/>
      </w:divBdr>
    </w:div>
    <w:div w:id="1362971803">
      <w:bodyDiv w:val="1"/>
      <w:marLeft w:val="0"/>
      <w:marRight w:val="0"/>
      <w:marTop w:val="0"/>
      <w:marBottom w:val="0"/>
      <w:divBdr>
        <w:top w:val="none" w:sz="0" w:space="0" w:color="auto"/>
        <w:left w:val="none" w:sz="0" w:space="0" w:color="auto"/>
        <w:bottom w:val="none" w:sz="0" w:space="0" w:color="auto"/>
        <w:right w:val="none" w:sz="0" w:space="0" w:color="auto"/>
      </w:divBdr>
    </w:div>
    <w:div w:id="1830363481">
      <w:bodyDiv w:val="1"/>
      <w:marLeft w:val="0"/>
      <w:marRight w:val="0"/>
      <w:marTop w:val="0"/>
      <w:marBottom w:val="0"/>
      <w:divBdr>
        <w:top w:val="none" w:sz="0" w:space="0" w:color="auto"/>
        <w:left w:val="none" w:sz="0" w:space="0" w:color="auto"/>
        <w:bottom w:val="none" w:sz="0" w:space="0" w:color="auto"/>
        <w:right w:val="none" w:sz="0" w:space="0" w:color="auto"/>
      </w:divBdr>
    </w:div>
    <w:div w:id="1925608757">
      <w:bodyDiv w:val="1"/>
      <w:marLeft w:val="0"/>
      <w:marRight w:val="0"/>
      <w:marTop w:val="0"/>
      <w:marBottom w:val="0"/>
      <w:divBdr>
        <w:top w:val="none" w:sz="0" w:space="0" w:color="auto"/>
        <w:left w:val="none" w:sz="0" w:space="0" w:color="auto"/>
        <w:bottom w:val="none" w:sz="0" w:space="0" w:color="auto"/>
        <w:right w:val="none" w:sz="0" w:space="0" w:color="auto"/>
      </w:divBdr>
      <w:divsChild>
        <w:div w:id="1827087467">
          <w:marLeft w:val="0"/>
          <w:marRight w:val="0"/>
          <w:marTop w:val="0"/>
          <w:marBottom w:val="0"/>
          <w:divBdr>
            <w:top w:val="none" w:sz="0" w:space="0" w:color="auto"/>
            <w:left w:val="none" w:sz="0" w:space="0" w:color="auto"/>
            <w:bottom w:val="none" w:sz="0" w:space="0" w:color="auto"/>
            <w:right w:val="none" w:sz="0" w:space="0" w:color="auto"/>
          </w:divBdr>
        </w:div>
        <w:div w:id="1039360070">
          <w:marLeft w:val="0"/>
          <w:marRight w:val="0"/>
          <w:marTop w:val="0"/>
          <w:marBottom w:val="0"/>
          <w:divBdr>
            <w:top w:val="none" w:sz="0" w:space="0" w:color="auto"/>
            <w:left w:val="none" w:sz="0" w:space="0" w:color="auto"/>
            <w:bottom w:val="none" w:sz="0" w:space="0" w:color="auto"/>
            <w:right w:val="none" w:sz="0" w:space="0" w:color="auto"/>
          </w:divBdr>
        </w:div>
        <w:div w:id="295306129">
          <w:marLeft w:val="0"/>
          <w:marRight w:val="0"/>
          <w:marTop w:val="0"/>
          <w:marBottom w:val="0"/>
          <w:divBdr>
            <w:top w:val="none" w:sz="0" w:space="0" w:color="auto"/>
            <w:left w:val="none" w:sz="0" w:space="0" w:color="auto"/>
            <w:bottom w:val="none" w:sz="0" w:space="0" w:color="auto"/>
            <w:right w:val="none" w:sz="0" w:space="0" w:color="auto"/>
          </w:divBdr>
        </w:div>
        <w:div w:id="1313564870">
          <w:marLeft w:val="0"/>
          <w:marRight w:val="0"/>
          <w:marTop w:val="0"/>
          <w:marBottom w:val="0"/>
          <w:divBdr>
            <w:top w:val="none" w:sz="0" w:space="0" w:color="auto"/>
            <w:left w:val="none" w:sz="0" w:space="0" w:color="auto"/>
            <w:bottom w:val="none" w:sz="0" w:space="0" w:color="auto"/>
            <w:right w:val="none" w:sz="0" w:space="0" w:color="auto"/>
          </w:divBdr>
        </w:div>
        <w:div w:id="387384357">
          <w:marLeft w:val="0"/>
          <w:marRight w:val="0"/>
          <w:marTop w:val="0"/>
          <w:marBottom w:val="0"/>
          <w:divBdr>
            <w:top w:val="none" w:sz="0" w:space="0" w:color="auto"/>
            <w:left w:val="none" w:sz="0" w:space="0" w:color="auto"/>
            <w:bottom w:val="none" w:sz="0" w:space="0" w:color="auto"/>
            <w:right w:val="none" w:sz="0" w:space="0" w:color="auto"/>
          </w:divBdr>
        </w:div>
        <w:div w:id="411393903">
          <w:marLeft w:val="0"/>
          <w:marRight w:val="0"/>
          <w:marTop w:val="0"/>
          <w:marBottom w:val="0"/>
          <w:divBdr>
            <w:top w:val="none" w:sz="0" w:space="0" w:color="auto"/>
            <w:left w:val="none" w:sz="0" w:space="0" w:color="auto"/>
            <w:bottom w:val="none" w:sz="0" w:space="0" w:color="auto"/>
            <w:right w:val="none" w:sz="0" w:space="0" w:color="auto"/>
          </w:divBdr>
        </w:div>
        <w:div w:id="1329555577">
          <w:marLeft w:val="0"/>
          <w:marRight w:val="0"/>
          <w:marTop w:val="0"/>
          <w:marBottom w:val="0"/>
          <w:divBdr>
            <w:top w:val="none" w:sz="0" w:space="0" w:color="auto"/>
            <w:left w:val="none" w:sz="0" w:space="0" w:color="auto"/>
            <w:bottom w:val="none" w:sz="0" w:space="0" w:color="auto"/>
            <w:right w:val="none" w:sz="0" w:space="0" w:color="auto"/>
          </w:divBdr>
        </w:div>
        <w:div w:id="167644493">
          <w:marLeft w:val="0"/>
          <w:marRight w:val="0"/>
          <w:marTop w:val="0"/>
          <w:marBottom w:val="0"/>
          <w:divBdr>
            <w:top w:val="none" w:sz="0" w:space="0" w:color="auto"/>
            <w:left w:val="none" w:sz="0" w:space="0" w:color="auto"/>
            <w:bottom w:val="none" w:sz="0" w:space="0" w:color="auto"/>
            <w:right w:val="none" w:sz="0" w:space="0" w:color="auto"/>
          </w:divBdr>
        </w:div>
        <w:div w:id="1538272482">
          <w:marLeft w:val="0"/>
          <w:marRight w:val="0"/>
          <w:marTop w:val="0"/>
          <w:marBottom w:val="0"/>
          <w:divBdr>
            <w:top w:val="none" w:sz="0" w:space="0" w:color="auto"/>
            <w:left w:val="none" w:sz="0" w:space="0" w:color="auto"/>
            <w:bottom w:val="none" w:sz="0" w:space="0" w:color="auto"/>
            <w:right w:val="none" w:sz="0" w:space="0" w:color="auto"/>
          </w:divBdr>
        </w:div>
      </w:divsChild>
    </w:div>
    <w:div w:id="192861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Geography@chichester.ac.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B892F7-D478-4995-ACAC-91E61E468AC6}">
  <ds:schemaRefs>
    <ds:schemaRef ds:uri="http://schemas.openxmlformats.org/officeDocument/2006/bibliography"/>
  </ds:schemaRefs>
</ds:datastoreItem>
</file>

<file path=customXml/itemProps2.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3.xml><?xml version="1.0" encoding="utf-8"?>
<ds:datastoreItem xmlns:ds="http://schemas.openxmlformats.org/officeDocument/2006/customXml" ds:itemID="{97A5D27F-E9B4-4EDB-BD76-CC12EFF559F7}">
  <ds:schemaRefs>
    <ds:schemaRef ds:uri="http://schemas.microsoft.com/office/2006/documentManagement/types"/>
    <ds:schemaRef ds:uri="http://www.w3.org/XML/1998/namespace"/>
    <ds:schemaRef ds:uri="http://purl.org/dc/elements/1.1/"/>
    <ds:schemaRef ds:uri="ddc4afbe-ab7e-4868-9ce7-4dcb51af739f"/>
    <ds:schemaRef ds:uri="http://purl.org/dc/terms/"/>
    <ds:schemaRef ds:uri="http://schemas.microsoft.com/office/2006/metadata/properties"/>
    <ds:schemaRef ds:uri="http://schemas.microsoft.com/office/infopath/2007/PartnerControls"/>
    <ds:schemaRef ds:uri="http://schemas.openxmlformats.org/package/2006/metadata/core-properties"/>
    <ds:schemaRef ds:uri="1c075c9b-0e55-45d9-9f01-e41008872cc5"/>
    <ds:schemaRef ds:uri="http://purl.org/dc/dcmitype/"/>
  </ds:schemaRefs>
</ds:datastoreItem>
</file>

<file path=customXml/itemProps4.xml><?xml version="1.0" encoding="utf-8"?>
<ds:datastoreItem xmlns:ds="http://schemas.openxmlformats.org/officeDocument/2006/customXml" ds:itemID="{75C9B10D-C590-4F29-9CAD-598407452157}"/>
</file>

<file path=docProps/app.xml><?xml version="1.0" encoding="utf-8"?>
<Properties xmlns="http://schemas.openxmlformats.org/officeDocument/2006/extended-properties" xmlns:vt="http://schemas.openxmlformats.org/officeDocument/2006/docPropsVTypes">
  <Template>Normal.dotm</Template>
  <TotalTime>7</TotalTime>
  <Pages>9</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Ashley Crowson</cp:lastModifiedBy>
  <cp:revision>2</cp:revision>
  <dcterms:created xsi:type="dcterms:W3CDTF">2024-06-18T08:46:00Z</dcterms:created>
  <dcterms:modified xsi:type="dcterms:W3CDTF">2024-06-18T08:46:00Z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