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15860" w14:textId="30BBACB4" w:rsidR="00E2646F" w:rsidRPr="00D54C31" w:rsidRDefault="00CB44C0" w:rsidP="00D54C31">
      <w:pPr>
        <w:pStyle w:val="Headinglevel1"/>
        <w:jc w:val="center"/>
        <w:rPr>
          <w:rFonts w:ascii="Arial" w:hAnsi="Arial" w:cs="Arial"/>
          <w:sz w:val="32"/>
          <w:szCs w:val="32"/>
        </w:rPr>
      </w:pPr>
      <w:r w:rsidRPr="00D54C31">
        <w:rPr>
          <w:rFonts w:ascii="Arial" w:hAnsi="Arial" w:cs="Arial"/>
          <w:sz w:val="32"/>
          <w:szCs w:val="32"/>
        </w:rPr>
        <w:t xml:space="preserve">POST-RESULTS SERVICES: </w:t>
      </w:r>
      <w:r w:rsidR="00834F69" w:rsidRPr="00D54C31">
        <w:rPr>
          <w:rFonts w:ascii="Arial" w:hAnsi="Arial" w:cs="Arial"/>
          <w:sz w:val="32"/>
          <w:szCs w:val="32"/>
        </w:rPr>
        <w:t>DEADLINES</w:t>
      </w:r>
      <w:r w:rsidRPr="00D54C31">
        <w:rPr>
          <w:rFonts w:ascii="Arial" w:hAnsi="Arial" w:cs="Arial"/>
          <w:sz w:val="32"/>
          <w:szCs w:val="32"/>
        </w:rPr>
        <w:t xml:space="preserve">, </w:t>
      </w:r>
      <w:r w:rsidR="00834F69" w:rsidRPr="00D54C31">
        <w:rPr>
          <w:rFonts w:ascii="Arial" w:hAnsi="Arial" w:cs="Arial"/>
          <w:sz w:val="32"/>
          <w:szCs w:val="32"/>
        </w:rPr>
        <w:t>FEES AND CHARGES</w:t>
      </w:r>
      <w:r w:rsidR="00E2646F" w:rsidRPr="00D54C31">
        <w:rPr>
          <w:rFonts w:ascii="Arial" w:hAnsi="Arial" w:cs="Arial"/>
          <w:b w:val="0"/>
          <w:bCs/>
          <w:sz w:val="32"/>
          <w:szCs w:val="32"/>
        </w:rPr>
        <w:t xml:space="preserve"> </w:t>
      </w:r>
      <w:r w:rsidR="001252B7" w:rsidRPr="00D54C31">
        <w:rPr>
          <w:rFonts w:ascii="Arial" w:hAnsi="Arial" w:cs="Arial"/>
          <w:b w:val="0"/>
          <w:bCs/>
          <w:sz w:val="32"/>
          <w:szCs w:val="32"/>
        </w:rPr>
        <w:t>Summer 202</w:t>
      </w:r>
      <w:r w:rsidR="00472065" w:rsidRPr="00D54C31">
        <w:rPr>
          <w:rFonts w:ascii="Arial" w:hAnsi="Arial" w:cs="Arial"/>
          <w:b w:val="0"/>
          <w:bCs/>
          <w:sz w:val="32"/>
          <w:szCs w:val="32"/>
        </w:rPr>
        <w:t>4</w:t>
      </w:r>
      <w:r w:rsidR="00E2646F" w:rsidRPr="00D54C31">
        <w:rPr>
          <w:rFonts w:ascii="Arial" w:hAnsi="Arial" w:cs="Arial"/>
          <w:b w:val="0"/>
          <w:bCs/>
          <w:sz w:val="32"/>
          <w:szCs w:val="32"/>
        </w:rPr>
        <w:t xml:space="preserve"> series</w:t>
      </w:r>
    </w:p>
    <w:p w14:paraId="57EA3422" w14:textId="77777777" w:rsidR="00280BA3" w:rsidRPr="00280BA3" w:rsidRDefault="00280BA3" w:rsidP="00280BA3">
      <w:pPr>
        <w:pStyle w:val="Heading5"/>
        <w:rPr>
          <w:rFonts w:ascii="Arial" w:hAnsi="Arial" w:cs="Arial"/>
          <w:b/>
          <w:bCs/>
          <w:color w:val="auto"/>
          <w:sz w:val="24"/>
          <w:szCs w:val="24"/>
        </w:rPr>
      </w:pPr>
      <w:r w:rsidRPr="00280BA3">
        <w:rPr>
          <w:rFonts w:ascii="Arial" w:hAnsi="Arial" w:cs="Arial"/>
          <w:b/>
          <w:bCs/>
          <w:color w:val="auto"/>
          <w:sz w:val="24"/>
          <w:szCs w:val="24"/>
        </w:rPr>
        <w:t>Aim</w:t>
      </w:r>
    </w:p>
    <w:p w14:paraId="590AA219" w14:textId="76606E57" w:rsidR="00280BA3" w:rsidRPr="00A5638A" w:rsidRDefault="07B0FB10" w:rsidP="00280BA3">
      <w:pPr>
        <w:pStyle w:val="BodyText"/>
        <w:rPr>
          <w:rFonts w:cs="Arial"/>
          <w:sz w:val="22"/>
          <w:szCs w:val="22"/>
        </w:rPr>
      </w:pPr>
      <w:r w:rsidRPr="0E37DE6F">
        <w:rPr>
          <w:rFonts w:cs="Arial"/>
          <w:sz w:val="22"/>
          <w:szCs w:val="22"/>
        </w:rPr>
        <w:t>This fact sheet provides information on the type of services available after the publication of GCSE, A Level, T Level</w:t>
      </w:r>
      <w:r w:rsidR="00914CFC">
        <w:rPr>
          <w:rFonts w:cs="Arial"/>
          <w:sz w:val="22"/>
          <w:szCs w:val="22"/>
        </w:rPr>
        <w:t>, BTEC</w:t>
      </w:r>
      <w:r w:rsidR="00BC77E6">
        <w:rPr>
          <w:rFonts w:cs="Arial"/>
          <w:sz w:val="22"/>
          <w:szCs w:val="22"/>
        </w:rPr>
        <w:t>, Cam Tech</w:t>
      </w:r>
      <w:r w:rsidRPr="0E37DE6F">
        <w:rPr>
          <w:rFonts w:cs="Arial"/>
          <w:sz w:val="22"/>
          <w:szCs w:val="22"/>
        </w:rPr>
        <w:t xml:space="preserve"> and other exam results.</w:t>
      </w:r>
      <w:r w:rsidR="00280BA3" w:rsidRPr="0E37DE6F">
        <w:rPr>
          <w:rFonts w:cs="Arial"/>
          <w:sz w:val="22"/>
          <w:szCs w:val="22"/>
        </w:rPr>
        <w:t xml:space="preserve">  These services are available for students to look in more detail at their results e.g. to request a remark, clerical re-check, or to gain a better understanding of the marks received for future reference.  A fee is applicable for some services</w:t>
      </w:r>
      <w:r w:rsidR="00D54C31" w:rsidRPr="0E37DE6F">
        <w:rPr>
          <w:rFonts w:cs="Arial"/>
          <w:sz w:val="22"/>
          <w:szCs w:val="22"/>
        </w:rPr>
        <w:t xml:space="preserve">. </w:t>
      </w:r>
    </w:p>
    <w:p w14:paraId="07F970C0" w14:textId="77777777" w:rsidR="00280BA3" w:rsidRPr="00A5638A" w:rsidRDefault="00280BA3" w:rsidP="00280BA3">
      <w:pPr>
        <w:pStyle w:val="BodyText"/>
        <w:rPr>
          <w:rFonts w:cs="Arial"/>
          <w:sz w:val="22"/>
          <w:szCs w:val="18"/>
        </w:rPr>
      </w:pPr>
    </w:p>
    <w:p w14:paraId="07673D29" w14:textId="623B1D7F" w:rsidR="00280BA3" w:rsidRPr="00A5638A" w:rsidRDefault="00A5638A" w:rsidP="00280BA3">
      <w:pPr>
        <w:pStyle w:val="BodyText"/>
        <w:rPr>
          <w:rFonts w:cs="Arial"/>
          <w:sz w:val="22"/>
          <w:szCs w:val="18"/>
        </w:rPr>
      </w:pPr>
      <w:r w:rsidRPr="00A5638A">
        <w:rPr>
          <w:rFonts w:cs="Arial"/>
          <w:sz w:val="22"/>
          <w:szCs w:val="18"/>
        </w:rPr>
        <w:t>If possible, y</w:t>
      </w:r>
      <w:r w:rsidR="00280BA3" w:rsidRPr="00A5638A">
        <w:rPr>
          <w:rFonts w:cs="Arial"/>
          <w:sz w:val="22"/>
          <w:szCs w:val="18"/>
        </w:rPr>
        <w:t>ou should have a discussion with your tutor before accessing these services.</w:t>
      </w:r>
    </w:p>
    <w:p w14:paraId="2EE9BC51" w14:textId="77777777" w:rsidR="00280BA3" w:rsidRDefault="00280BA3" w:rsidP="00CB44C0">
      <w:pPr>
        <w:spacing w:after="120" w:line="240" w:lineRule="auto"/>
        <w:rPr>
          <w:rFonts w:ascii="Arial" w:hAnsi="Arial" w:cs="Arial"/>
        </w:rPr>
      </w:pPr>
    </w:p>
    <w:p w14:paraId="63906CBE" w14:textId="641D48C3" w:rsidR="005116BC" w:rsidRPr="005116BC" w:rsidRDefault="00A5638A" w:rsidP="00813A78">
      <w:pPr>
        <w:spacing w:after="120" w:line="240" w:lineRule="auto"/>
        <w:rPr>
          <w:rFonts w:ascii="Arial" w:hAnsi="Arial" w:cs="Arial"/>
          <w:b/>
        </w:rPr>
      </w:pPr>
      <w:r>
        <w:rPr>
          <w:rStyle w:val="normaltextrun"/>
          <w:rFonts w:ascii="Arial" w:hAnsi="Arial" w:cs="Arial"/>
          <w:b/>
          <w:bCs/>
          <w:sz w:val="28"/>
          <w:szCs w:val="28"/>
        </w:rPr>
        <w:t>Post-results services that are available</w:t>
      </w:r>
    </w:p>
    <w:p w14:paraId="752F1AE6" w14:textId="77777777" w:rsidR="00813A78" w:rsidRPr="00A5638A" w:rsidRDefault="00813A78" w:rsidP="005116BC">
      <w:pPr>
        <w:pStyle w:val="paragraph"/>
        <w:spacing w:before="0" w:beforeAutospacing="0" w:after="0" w:afterAutospacing="0"/>
        <w:textAlignment w:val="baseline"/>
        <w:rPr>
          <w:rStyle w:val="normaltextrun"/>
          <w:rFonts w:ascii="Arial" w:hAnsi="Arial" w:cs="Arial"/>
          <w:b/>
          <w:bCs/>
          <w:sz w:val="22"/>
          <w:szCs w:val="22"/>
        </w:rPr>
      </w:pPr>
    </w:p>
    <w:p w14:paraId="4D9AF78E" w14:textId="295233C7" w:rsidR="005116BC" w:rsidRPr="00813A78" w:rsidRDefault="005116BC" w:rsidP="00813A78">
      <w:pPr>
        <w:pStyle w:val="paragraph"/>
        <w:numPr>
          <w:ilvl w:val="0"/>
          <w:numId w:val="29"/>
        </w:numPr>
        <w:spacing w:before="0" w:beforeAutospacing="0" w:after="0" w:afterAutospacing="0"/>
        <w:textAlignment w:val="baseline"/>
        <w:rPr>
          <w:rStyle w:val="normaltextrun"/>
          <w:rFonts w:ascii="Arial" w:hAnsi="Arial" w:cs="Arial"/>
          <w:b/>
          <w:bCs/>
        </w:rPr>
      </w:pPr>
      <w:r w:rsidRPr="00813A78">
        <w:rPr>
          <w:rStyle w:val="normaltextrun"/>
          <w:rFonts w:ascii="Arial" w:hAnsi="Arial" w:cs="Arial"/>
          <w:b/>
          <w:bCs/>
        </w:rPr>
        <w:t>Reviews of Results</w:t>
      </w:r>
      <w:r w:rsidR="00813A78" w:rsidRPr="00813A78">
        <w:rPr>
          <w:rStyle w:val="normaltextrun"/>
          <w:rFonts w:ascii="Arial" w:hAnsi="Arial" w:cs="Arial"/>
          <w:b/>
          <w:bCs/>
        </w:rPr>
        <w:t xml:space="preserve"> (</w:t>
      </w:r>
      <w:proofErr w:type="spellStart"/>
      <w:r w:rsidR="00813A78" w:rsidRPr="00813A78">
        <w:rPr>
          <w:rStyle w:val="normaltextrun"/>
          <w:rFonts w:ascii="Arial" w:hAnsi="Arial" w:cs="Arial"/>
          <w:b/>
          <w:bCs/>
        </w:rPr>
        <w:t>RoR</w:t>
      </w:r>
      <w:proofErr w:type="spellEnd"/>
      <w:r w:rsidR="00813A78" w:rsidRPr="00813A78">
        <w:rPr>
          <w:rStyle w:val="normaltextrun"/>
          <w:rFonts w:ascii="Arial" w:hAnsi="Arial" w:cs="Arial"/>
          <w:b/>
          <w:bCs/>
        </w:rPr>
        <w:t>)</w:t>
      </w:r>
    </w:p>
    <w:p w14:paraId="4D17EC16" w14:textId="77777777" w:rsidR="005116BC" w:rsidRPr="00D00F0E" w:rsidRDefault="005116BC" w:rsidP="005116BC">
      <w:pPr>
        <w:pStyle w:val="paragraph"/>
        <w:spacing w:before="0" w:beforeAutospacing="0" w:after="0" w:afterAutospacing="0"/>
        <w:textAlignment w:val="baseline"/>
        <w:rPr>
          <w:rStyle w:val="normaltextrun"/>
          <w:rFonts w:ascii="Arial" w:hAnsi="Arial" w:cs="Arial"/>
          <w:b/>
          <w:bCs/>
          <w:sz w:val="22"/>
          <w:szCs w:val="22"/>
        </w:rPr>
      </w:pPr>
    </w:p>
    <w:p w14:paraId="29C8D83E" w14:textId="5FD0E757" w:rsidR="005116BC" w:rsidRPr="00D00F0E" w:rsidRDefault="005116BC" w:rsidP="005116BC">
      <w:pPr>
        <w:pStyle w:val="paragraph"/>
        <w:spacing w:before="0" w:beforeAutospacing="0" w:after="0" w:afterAutospacing="0"/>
        <w:textAlignment w:val="baseline"/>
        <w:rPr>
          <w:rStyle w:val="eop"/>
          <w:rFonts w:ascii="Arial" w:hAnsi="Arial" w:cs="Arial"/>
          <w:sz w:val="22"/>
          <w:szCs w:val="22"/>
        </w:rPr>
      </w:pPr>
      <w:r w:rsidRPr="00D00F0E">
        <w:rPr>
          <w:rStyle w:val="normaltextrun"/>
          <w:rFonts w:ascii="Arial" w:hAnsi="Arial" w:cs="Arial"/>
          <w:sz w:val="22"/>
          <w:szCs w:val="22"/>
        </w:rPr>
        <w:t>If you are unhappy with your results and feel that a unit or paper has not been fairly marked, you can ask for:</w:t>
      </w:r>
      <w:r w:rsidRPr="00D00F0E">
        <w:rPr>
          <w:rStyle w:val="eop"/>
          <w:rFonts w:ascii="Arial" w:hAnsi="Arial" w:cs="Arial"/>
          <w:sz w:val="22"/>
          <w:szCs w:val="22"/>
        </w:rPr>
        <w:t> </w:t>
      </w:r>
    </w:p>
    <w:p w14:paraId="191C8A9B" w14:textId="77777777" w:rsidR="005116BC" w:rsidRPr="00D00F0E" w:rsidRDefault="005116BC" w:rsidP="005116BC">
      <w:pPr>
        <w:pStyle w:val="paragraph"/>
        <w:spacing w:before="0" w:beforeAutospacing="0" w:after="0" w:afterAutospacing="0"/>
        <w:textAlignment w:val="baseline"/>
        <w:rPr>
          <w:rFonts w:ascii="Arial" w:hAnsi="Arial" w:cs="Arial"/>
          <w:sz w:val="18"/>
          <w:szCs w:val="18"/>
        </w:rPr>
      </w:pPr>
    </w:p>
    <w:p w14:paraId="76FE2C1B" w14:textId="1A013A81" w:rsidR="005116BC" w:rsidRPr="00D00F0E" w:rsidRDefault="005116BC" w:rsidP="005116BC">
      <w:pPr>
        <w:pStyle w:val="paragraph"/>
        <w:numPr>
          <w:ilvl w:val="0"/>
          <w:numId w:val="27"/>
        </w:numPr>
        <w:spacing w:before="0" w:beforeAutospacing="0" w:after="0" w:afterAutospacing="0"/>
        <w:textAlignment w:val="baseline"/>
        <w:rPr>
          <w:rFonts w:ascii="Arial" w:hAnsi="Arial" w:cs="Arial"/>
          <w:sz w:val="22"/>
          <w:szCs w:val="22"/>
        </w:rPr>
      </w:pPr>
      <w:r w:rsidRPr="00D00F0E">
        <w:rPr>
          <w:rStyle w:val="normaltextrun"/>
          <w:rFonts w:ascii="Arial" w:hAnsi="Arial" w:cs="Arial"/>
          <w:b/>
          <w:bCs/>
          <w:sz w:val="22"/>
          <w:szCs w:val="22"/>
        </w:rPr>
        <w:t xml:space="preserve">Clerical </w:t>
      </w:r>
      <w:r w:rsidR="00A5638A">
        <w:rPr>
          <w:rStyle w:val="normaltextrun"/>
          <w:rFonts w:ascii="Arial" w:hAnsi="Arial" w:cs="Arial"/>
          <w:b/>
          <w:bCs/>
          <w:sz w:val="22"/>
          <w:szCs w:val="22"/>
        </w:rPr>
        <w:t>r</w:t>
      </w:r>
      <w:r w:rsidRPr="00D00F0E">
        <w:rPr>
          <w:rStyle w:val="normaltextrun"/>
          <w:rFonts w:ascii="Arial" w:hAnsi="Arial" w:cs="Arial"/>
          <w:b/>
          <w:bCs/>
          <w:sz w:val="22"/>
          <w:szCs w:val="22"/>
        </w:rPr>
        <w:t>e-check</w:t>
      </w:r>
      <w:r w:rsidRPr="00D00F0E">
        <w:rPr>
          <w:rStyle w:val="normaltextrun"/>
          <w:rFonts w:ascii="Arial" w:hAnsi="Arial" w:cs="Arial"/>
          <w:sz w:val="22"/>
          <w:szCs w:val="22"/>
        </w:rPr>
        <w:t xml:space="preserve"> which means that your unit or paper will be looked at to make sure it was all marked and that the marks were added up correctly.</w:t>
      </w:r>
      <w:r w:rsidRPr="00D00F0E">
        <w:rPr>
          <w:rStyle w:val="eop"/>
          <w:rFonts w:ascii="Arial" w:hAnsi="Arial" w:cs="Arial"/>
          <w:sz w:val="22"/>
          <w:szCs w:val="22"/>
        </w:rPr>
        <w:t> </w:t>
      </w:r>
    </w:p>
    <w:p w14:paraId="0FEEF2CF" w14:textId="3DE4AA6E" w:rsidR="005116BC" w:rsidRPr="00D00F0E" w:rsidRDefault="005116BC" w:rsidP="005116BC">
      <w:pPr>
        <w:pStyle w:val="paragraph"/>
        <w:numPr>
          <w:ilvl w:val="0"/>
          <w:numId w:val="27"/>
        </w:numPr>
        <w:spacing w:before="0" w:beforeAutospacing="0" w:after="0" w:afterAutospacing="0"/>
        <w:textAlignment w:val="baseline"/>
        <w:rPr>
          <w:rFonts w:ascii="Arial" w:hAnsi="Arial" w:cs="Arial"/>
          <w:sz w:val="22"/>
          <w:szCs w:val="22"/>
        </w:rPr>
      </w:pPr>
      <w:r w:rsidRPr="00D00F0E">
        <w:rPr>
          <w:rStyle w:val="normaltextrun"/>
          <w:rFonts w:ascii="Arial" w:hAnsi="Arial" w:cs="Arial"/>
          <w:b/>
          <w:bCs/>
          <w:sz w:val="22"/>
          <w:szCs w:val="22"/>
        </w:rPr>
        <w:t>Review of marking</w:t>
      </w:r>
      <w:r w:rsidRPr="00D00F0E">
        <w:rPr>
          <w:rStyle w:val="normaltextrun"/>
          <w:rFonts w:ascii="Arial" w:hAnsi="Arial" w:cs="Arial"/>
          <w:sz w:val="22"/>
          <w:szCs w:val="22"/>
        </w:rPr>
        <w:t xml:space="preserve"> to ensure that the mark scheme was applied correctly.</w:t>
      </w:r>
      <w:r w:rsidRPr="00D00F0E">
        <w:rPr>
          <w:rStyle w:val="eop"/>
          <w:rFonts w:ascii="Arial" w:hAnsi="Arial" w:cs="Arial"/>
          <w:sz w:val="22"/>
          <w:szCs w:val="22"/>
        </w:rPr>
        <w:t> </w:t>
      </w:r>
    </w:p>
    <w:p w14:paraId="44C4F8CC" w14:textId="73D4C461" w:rsidR="005116BC" w:rsidRDefault="005116BC" w:rsidP="005116BC">
      <w:pPr>
        <w:pStyle w:val="paragraph"/>
        <w:numPr>
          <w:ilvl w:val="0"/>
          <w:numId w:val="27"/>
        </w:numPr>
        <w:spacing w:before="0" w:beforeAutospacing="0" w:after="0" w:afterAutospacing="0"/>
        <w:textAlignment w:val="baseline"/>
        <w:rPr>
          <w:rStyle w:val="normaltextrun"/>
          <w:rFonts w:ascii="Arial" w:hAnsi="Arial" w:cs="Arial"/>
          <w:sz w:val="22"/>
          <w:szCs w:val="22"/>
        </w:rPr>
      </w:pPr>
      <w:r w:rsidRPr="00D00F0E">
        <w:rPr>
          <w:rStyle w:val="normaltextrun"/>
          <w:rFonts w:ascii="Arial" w:hAnsi="Arial" w:cs="Arial"/>
          <w:b/>
          <w:bCs/>
          <w:sz w:val="22"/>
          <w:szCs w:val="22"/>
        </w:rPr>
        <w:t xml:space="preserve">Priority </w:t>
      </w:r>
      <w:r w:rsidR="007908E2">
        <w:rPr>
          <w:rStyle w:val="normaltextrun"/>
          <w:rFonts w:ascii="Arial" w:hAnsi="Arial" w:cs="Arial"/>
          <w:b/>
          <w:bCs/>
          <w:sz w:val="22"/>
          <w:szCs w:val="22"/>
        </w:rPr>
        <w:t>review of marking</w:t>
      </w:r>
      <w:r w:rsidRPr="00D00F0E">
        <w:rPr>
          <w:rStyle w:val="normaltextrun"/>
          <w:rFonts w:ascii="Arial" w:hAnsi="Arial" w:cs="Arial"/>
          <w:sz w:val="22"/>
          <w:szCs w:val="22"/>
        </w:rPr>
        <w:t>. If your place in Higher Education depends upon the outcome of a results enquiry you can submit a request for a priority review of marking. Please be aware that if you want to request a copy of your script, first, this is unlikely to arrive before the deadline for you to request a priority remark.</w:t>
      </w:r>
    </w:p>
    <w:p w14:paraId="5D28524E" w14:textId="718D860C" w:rsidR="002D2D2F" w:rsidRDefault="002D2D2F" w:rsidP="005116BC">
      <w:pPr>
        <w:pStyle w:val="paragraph"/>
        <w:numPr>
          <w:ilvl w:val="0"/>
          <w:numId w:val="27"/>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b/>
          <w:bCs/>
          <w:sz w:val="22"/>
          <w:szCs w:val="22"/>
        </w:rPr>
        <w:t>Appeals</w:t>
      </w:r>
      <w:r w:rsidRPr="002D2D2F">
        <w:rPr>
          <w:rStyle w:val="normaltextrun"/>
          <w:rFonts w:ascii="Arial" w:hAnsi="Arial" w:cs="Arial"/>
          <w:sz w:val="22"/>
          <w:szCs w:val="22"/>
        </w:rPr>
        <w:t>.</w:t>
      </w:r>
      <w:r>
        <w:rPr>
          <w:rStyle w:val="normaltextrun"/>
          <w:rFonts w:ascii="Arial" w:hAnsi="Arial" w:cs="Arial"/>
          <w:sz w:val="22"/>
          <w:szCs w:val="22"/>
        </w:rPr>
        <w:t xml:space="preserve"> </w:t>
      </w:r>
      <w:r w:rsidR="000A3D33">
        <w:rPr>
          <w:rStyle w:val="normaltextrun"/>
          <w:rFonts w:ascii="Arial" w:hAnsi="Arial" w:cs="Arial"/>
          <w:sz w:val="22"/>
          <w:szCs w:val="22"/>
        </w:rPr>
        <w:t xml:space="preserve">If you are not satisfied with the outcome of the Review of Results. </w:t>
      </w:r>
    </w:p>
    <w:p w14:paraId="1DC558F4" w14:textId="77777777" w:rsidR="00813A78" w:rsidRDefault="00813A78" w:rsidP="00813A78">
      <w:pPr>
        <w:pStyle w:val="paragraph"/>
        <w:spacing w:before="0" w:beforeAutospacing="0" w:after="0" w:afterAutospacing="0"/>
        <w:textAlignment w:val="baseline"/>
        <w:rPr>
          <w:rStyle w:val="eop"/>
          <w:rFonts w:ascii="Arial" w:hAnsi="Arial" w:cs="Arial"/>
          <w:sz w:val="22"/>
          <w:szCs w:val="22"/>
        </w:rPr>
      </w:pPr>
    </w:p>
    <w:p w14:paraId="09321775" w14:textId="421A2EC7" w:rsidR="00813A78" w:rsidRDefault="00813A78" w:rsidP="00813A78">
      <w:pPr>
        <w:pStyle w:val="paragraph"/>
        <w:numPr>
          <w:ilvl w:val="0"/>
          <w:numId w:val="29"/>
        </w:numPr>
        <w:spacing w:before="0" w:beforeAutospacing="0" w:after="0" w:afterAutospacing="0"/>
        <w:textAlignment w:val="baseline"/>
        <w:rPr>
          <w:rStyle w:val="eop"/>
          <w:rFonts w:ascii="Arial" w:hAnsi="Arial" w:cs="Arial"/>
          <w:b/>
          <w:bCs/>
        </w:rPr>
      </w:pPr>
      <w:r w:rsidRPr="00813A78">
        <w:rPr>
          <w:rStyle w:val="eop"/>
          <w:rFonts w:ascii="Arial" w:hAnsi="Arial" w:cs="Arial"/>
          <w:b/>
          <w:bCs/>
        </w:rPr>
        <w:t>Access to Scripts</w:t>
      </w:r>
      <w:r w:rsidR="002D2D2F">
        <w:rPr>
          <w:rStyle w:val="eop"/>
          <w:rFonts w:ascii="Arial" w:hAnsi="Arial" w:cs="Arial"/>
          <w:b/>
          <w:bCs/>
        </w:rPr>
        <w:t xml:space="preserve"> (ATS)</w:t>
      </w:r>
    </w:p>
    <w:p w14:paraId="7D33054D" w14:textId="77777777" w:rsidR="008867E6" w:rsidRDefault="008867E6" w:rsidP="008867E6">
      <w:pPr>
        <w:pStyle w:val="paragraph"/>
        <w:spacing w:before="0" w:beforeAutospacing="0" w:after="0" w:afterAutospacing="0"/>
        <w:textAlignment w:val="baseline"/>
        <w:rPr>
          <w:rStyle w:val="eop"/>
          <w:rFonts w:ascii="Arial" w:hAnsi="Arial" w:cs="Arial"/>
          <w:b/>
          <w:bCs/>
        </w:rPr>
      </w:pPr>
    </w:p>
    <w:p w14:paraId="592F5811" w14:textId="0055723E" w:rsidR="008867E6" w:rsidRDefault="008867E6" w:rsidP="008867E6">
      <w:pPr>
        <w:pStyle w:val="paragraph"/>
        <w:spacing w:before="0" w:beforeAutospacing="0" w:after="0" w:afterAutospacing="0"/>
        <w:textAlignment w:val="baseline"/>
        <w:rPr>
          <w:rStyle w:val="eop"/>
          <w:rFonts w:ascii="Arial" w:hAnsi="Arial" w:cs="Arial"/>
          <w:sz w:val="22"/>
          <w:szCs w:val="22"/>
        </w:rPr>
      </w:pPr>
      <w:r w:rsidRPr="00D00F0E">
        <w:rPr>
          <w:rStyle w:val="normaltextrun"/>
          <w:rFonts w:ascii="Arial" w:hAnsi="Arial" w:cs="Arial"/>
          <w:sz w:val="22"/>
          <w:szCs w:val="22"/>
        </w:rPr>
        <w:t xml:space="preserve">It may help you to request a photocopy of your unit or paper.  </w:t>
      </w:r>
    </w:p>
    <w:p w14:paraId="087279E9" w14:textId="77777777" w:rsidR="00897AB0" w:rsidRDefault="00897AB0" w:rsidP="008867E6">
      <w:pPr>
        <w:pStyle w:val="paragraph"/>
        <w:spacing w:before="0" w:beforeAutospacing="0" w:after="0" w:afterAutospacing="0"/>
        <w:textAlignment w:val="baseline"/>
        <w:rPr>
          <w:rStyle w:val="eop"/>
          <w:rFonts w:ascii="Arial" w:hAnsi="Arial" w:cs="Arial"/>
          <w:sz w:val="22"/>
          <w:szCs w:val="22"/>
        </w:rPr>
      </w:pPr>
    </w:p>
    <w:p w14:paraId="7836075F" w14:textId="4B455542" w:rsidR="00897AB0" w:rsidRDefault="00897AB0" w:rsidP="00897AB0">
      <w:pPr>
        <w:pStyle w:val="paragraph"/>
        <w:numPr>
          <w:ilvl w:val="0"/>
          <w:numId w:val="30"/>
        </w:numPr>
        <w:spacing w:before="0" w:beforeAutospacing="0" w:after="0" w:afterAutospacing="0"/>
        <w:textAlignment w:val="baseline"/>
        <w:rPr>
          <w:rStyle w:val="eop"/>
          <w:rFonts w:ascii="Arial" w:hAnsi="Arial" w:cs="Arial"/>
          <w:sz w:val="22"/>
          <w:szCs w:val="22"/>
        </w:rPr>
      </w:pPr>
      <w:r w:rsidRPr="00897AB0">
        <w:rPr>
          <w:rStyle w:val="eop"/>
          <w:rFonts w:ascii="Arial" w:hAnsi="Arial" w:cs="Arial"/>
          <w:b/>
          <w:bCs/>
          <w:sz w:val="22"/>
          <w:szCs w:val="22"/>
        </w:rPr>
        <w:t>Copy of script to review marking.</w:t>
      </w:r>
      <w:r>
        <w:rPr>
          <w:rStyle w:val="eop"/>
          <w:rFonts w:ascii="Arial" w:hAnsi="Arial" w:cs="Arial"/>
          <w:sz w:val="22"/>
          <w:szCs w:val="22"/>
        </w:rPr>
        <w:t xml:space="preserve"> </w:t>
      </w:r>
      <w:r w:rsidRPr="00D00F0E">
        <w:rPr>
          <w:rStyle w:val="normaltextrun"/>
          <w:rFonts w:ascii="Arial" w:hAnsi="Arial" w:cs="Arial"/>
          <w:sz w:val="22"/>
          <w:szCs w:val="22"/>
        </w:rPr>
        <w:t>This will enable you to look at the way it has been marked and decide if a review is justified.</w:t>
      </w:r>
      <w:r w:rsidRPr="00D00F0E">
        <w:rPr>
          <w:rStyle w:val="eop"/>
          <w:rFonts w:ascii="Arial" w:hAnsi="Arial" w:cs="Arial"/>
          <w:sz w:val="22"/>
          <w:szCs w:val="22"/>
        </w:rPr>
        <w:t xml:space="preserve"> You can </w:t>
      </w:r>
      <w:r>
        <w:rPr>
          <w:rStyle w:val="eop"/>
          <w:rFonts w:ascii="Arial" w:hAnsi="Arial" w:cs="Arial"/>
          <w:sz w:val="22"/>
          <w:szCs w:val="22"/>
        </w:rPr>
        <w:t xml:space="preserve">show it to your teacher and </w:t>
      </w:r>
      <w:r w:rsidRPr="00D00F0E">
        <w:rPr>
          <w:rStyle w:val="eop"/>
          <w:rFonts w:ascii="Arial" w:hAnsi="Arial" w:cs="Arial"/>
          <w:sz w:val="22"/>
          <w:szCs w:val="22"/>
        </w:rPr>
        <w:t>ask for advice.</w:t>
      </w:r>
    </w:p>
    <w:p w14:paraId="507FB369" w14:textId="29A6CE26" w:rsidR="00897AB0" w:rsidRDefault="004C70F4" w:rsidP="00897AB0">
      <w:pPr>
        <w:pStyle w:val="paragraph"/>
        <w:numPr>
          <w:ilvl w:val="0"/>
          <w:numId w:val="30"/>
        </w:numPr>
        <w:spacing w:before="0" w:beforeAutospacing="0" w:after="0" w:afterAutospacing="0"/>
        <w:textAlignment w:val="baseline"/>
        <w:rPr>
          <w:rStyle w:val="eop"/>
          <w:rFonts w:ascii="Arial" w:hAnsi="Arial" w:cs="Arial"/>
          <w:sz w:val="22"/>
          <w:szCs w:val="22"/>
        </w:rPr>
      </w:pPr>
      <w:r w:rsidRPr="002D2D2F">
        <w:rPr>
          <w:rStyle w:val="eop"/>
          <w:rFonts w:ascii="Arial" w:hAnsi="Arial" w:cs="Arial"/>
          <w:b/>
          <w:bCs/>
          <w:sz w:val="22"/>
          <w:szCs w:val="22"/>
        </w:rPr>
        <w:t>Copy of script to support teaching and learning.</w:t>
      </w:r>
      <w:r>
        <w:rPr>
          <w:rStyle w:val="eop"/>
          <w:rFonts w:ascii="Arial" w:hAnsi="Arial" w:cs="Arial"/>
          <w:sz w:val="22"/>
          <w:szCs w:val="22"/>
        </w:rPr>
        <w:t xml:space="preserve"> This may help you to learn from this exam and </w:t>
      </w:r>
      <w:r w:rsidR="002D2D2F">
        <w:rPr>
          <w:rStyle w:val="eop"/>
          <w:rFonts w:ascii="Arial" w:hAnsi="Arial" w:cs="Arial"/>
          <w:sz w:val="22"/>
          <w:szCs w:val="22"/>
        </w:rPr>
        <w:t xml:space="preserve">support future study and revision. </w:t>
      </w:r>
    </w:p>
    <w:p w14:paraId="1989B23B" w14:textId="6975FE44" w:rsidR="006B4038" w:rsidRPr="00651AC0" w:rsidRDefault="006B4038" w:rsidP="00897AB0">
      <w:pPr>
        <w:pStyle w:val="paragraph"/>
        <w:numPr>
          <w:ilvl w:val="0"/>
          <w:numId w:val="30"/>
        </w:numPr>
        <w:spacing w:before="0" w:beforeAutospacing="0" w:after="0" w:afterAutospacing="0"/>
        <w:textAlignment w:val="baseline"/>
        <w:rPr>
          <w:rStyle w:val="eop"/>
          <w:rFonts w:ascii="Arial" w:hAnsi="Arial" w:cs="Arial"/>
          <w:sz w:val="22"/>
          <w:szCs w:val="22"/>
        </w:rPr>
      </w:pPr>
      <w:r>
        <w:rPr>
          <w:rStyle w:val="eop"/>
          <w:rFonts w:ascii="Arial" w:hAnsi="Arial" w:cs="Arial"/>
          <w:b/>
          <w:bCs/>
          <w:sz w:val="22"/>
          <w:szCs w:val="22"/>
        </w:rPr>
        <w:t>Post</w:t>
      </w:r>
      <w:r w:rsidR="006F5587">
        <w:rPr>
          <w:rStyle w:val="eop"/>
          <w:rFonts w:ascii="Arial" w:hAnsi="Arial" w:cs="Arial"/>
          <w:b/>
          <w:bCs/>
          <w:sz w:val="22"/>
          <w:szCs w:val="22"/>
        </w:rPr>
        <w:t>-</w:t>
      </w:r>
      <w:r>
        <w:rPr>
          <w:rStyle w:val="eop"/>
          <w:rFonts w:ascii="Arial" w:hAnsi="Arial" w:cs="Arial"/>
          <w:b/>
          <w:bCs/>
          <w:sz w:val="22"/>
          <w:szCs w:val="22"/>
        </w:rPr>
        <w:t>review of marking copy of script</w:t>
      </w:r>
      <w:r w:rsidR="006F5587">
        <w:rPr>
          <w:rStyle w:val="eop"/>
          <w:rFonts w:ascii="Arial" w:hAnsi="Arial" w:cs="Arial"/>
          <w:b/>
          <w:bCs/>
          <w:sz w:val="22"/>
          <w:szCs w:val="22"/>
        </w:rPr>
        <w:t xml:space="preserve">. </w:t>
      </w:r>
      <w:r w:rsidR="006F5587" w:rsidRPr="00651AC0">
        <w:rPr>
          <w:rStyle w:val="eop"/>
          <w:rFonts w:ascii="Arial" w:hAnsi="Arial" w:cs="Arial"/>
          <w:sz w:val="22"/>
          <w:szCs w:val="22"/>
        </w:rPr>
        <w:t>This will allow you to see how the ori</w:t>
      </w:r>
      <w:r w:rsidR="00651AC0" w:rsidRPr="00651AC0">
        <w:rPr>
          <w:rStyle w:val="eop"/>
          <w:rFonts w:ascii="Arial" w:hAnsi="Arial" w:cs="Arial"/>
          <w:sz w:val="22"/>
          <w:szCs w:val="22"/>
        </w:rPr>
        <w:t xml:space="preserve">ginal marking has been reviewed by the reviewer. </w:t>
      </w:r>
    </w:p>
    <w:p w14:paraId="3D556B54" w14:textId="77777777" w:rsidR="002D2D2F" w:rsidRPr="00D00F0E" w:rsidRDefault="002D2D2F" w:rsidP="002D2D2F">
      <w:pPr>
        <w:pStyle w:val="paragraph"/>
        <w:spacing w:before="0" w:beforeAutospacing="0" w:after="0" w:afterAutospacing="0"/>
        <w:textAlignment w:val="baseline"/>
        <w:rPr>
          <w:rStyle w:val="eop"/>
          <w:rFonts w:ascii="Arial" w:hAnsi="Arial" w:cs="Arial"/>
          <w:sz w:val="22"/>
          <w:szCs w:val="22"/>
        </w:rPr>
      </w:pPr>
    </w:p>
    <w:p w14:paraId="53897D34" w14:textId="77777777" w:rsidR="005116BC" w:rsidRPr="00D00F0E" w:rsidRDefault="005116BC" w:rsidP="005116BC">
      <w:pPr>
        <w:pStyle w:val="paragraph"/>
        <w:spacing w:before="0" w:beforeAutospacing="0" w:after="0" w:afterAutospacing="0"/>
        <w:textAlignment w:val="baseline"/>
        <w:rPr>
          <w:rFonts w:ascii="Arial" w:hAnsi="Arial" w:cs="Arial"/>
          <w:sz w:val="18"/>
          <w:szCs w:val="18"/>
        </w:rPr>
      </w:pPr>
    </w:p>
    <w:p w14:paraId="5C951E96" w14:textId="77777777" w:rsidR="005116BC" w:rsidRPr="00651AC0" w:rsidRDefault="005116BC" w:rsidP="005116BC">
      <w:pPr>
        <w:pStyle w:val="paragraph"/>
        <w:spacing w:before="0" w:beforeAutospacing="0" w:after="0" w:afterAutospacing="0"/>
        <w:textAlignment w:val="baseline"/>
        <w:rPr>
          <w:rStyle w:val="normaltextrun"/>
          <w:rFonts w:ascii="Arial" w:hAnsi="Arial" w:cs="Arial"/>
          <w:b/>
          <w:bCs/>
          <w:sz w:val="28"/>
          <w:szCs w:val="28"/>
        </w:rPr>
      </w:pPr>
      <w:r w:rsidRPr="00651AC0">
        <w:rPr>
          <w:rStyle w:val="normaltextrun"/>
          <w:rFonts w:ascii="Arial" w:hAnsi="Arial" w:cs="Arial"/>
          <w:b/>
          <w:bCs/>
          <w:sz w:val="28"/>
          <w:szCs w:val="28"/>
        </w:rPr>
        <w:t xml:space="preserve">Important messages: </w:t>
      </w:r>
    </w:p>
    <w:p w14:paraId="5FC35381" w14:textId="77777777" w:rsidR="005116BC" w:rsidRPr="00D00F0E" w:rsidRDefault="005116BC" w:rsidP="005116BC">
      <w:pPr>
        <w:pStyle w:val="paragraph"/>
        <w:spacing w:before="0" w:beforeAutospacing="0" w:after="0" w:afterAutospacing="0"/>
        <w:textAlignment w:val="baseline"/>
        <w:rPr>
          <w:rStyle w:val="normaltextrun"/>
          <w:rFonts w:ascii="Arial" w:hAnsi="Arial" w:cs="Arial"/>
          <w:b/>
          <w:bCs/>
          <w:sz w:val="22"/>
          <w:szCs w:val="22"/>
        </w:rPr>
      </w:pPr>
    </w:p>
    <w:p w14:paraId="63677518" w14:textId="77777777" w:rsidR="005116BC" w:rsidRPr="00D00F0E" w:rsidRDefault="005116BC" w:rsidP="005116BC">
      <w:pPr>
        <w:pStyle w:val="paragraph"/>
        <w:numPr>
          <w:ilvl w:val="0"/>
          <w:numId w:val="28"/>
        </w:numPr>
        <w:spacing w:before="0" w:beforeAutospacing="0" w:after="0" w:afterAutospacing="0"/>
        <w:textAlignment w:val="baseline"/>
        <w:rPr>
          <w:rStyle w:val="eop"/>
          <w:rFonts w:ascii="Arial" w:hAnsi="Arial" w:cs="Arial"/>
          <w:sz w:val="22"/>
          <w:szCs w:val="22"/>
        </w:rPr>
      </w:pPr>
      <w:r w:rsidRPr="00D00F0E">
        <w:rPr>
          <w:rStyle w:val="normaltextrun"/>
          <w:rFonts w:ascii="Arial" w:hAnsi="Arial" w:cs="Arial"/>
          <w:b/>
          <w:bCs/>
          <w:sz w:val="22"/>
          <w:szCs w:val="22"/>
        </w:rPr>
        <w:t>Please be aware that grades can be lowered as well as raised.</w:t>
      </w:r>
      <w:r w:rsidRPr="00D00F0E">
        <w:rPr>
          <w:rStyle w:val="eop"/>
          <w:rFonts w:ascii="Arial" w:hAnsi="Arial" w:cs="Arial"/>
          <w:sz w:val="22"/>
          <w:szCs w:val="22"/>
        </w:rPr>
        <w:t> </w:t>
      </w:r>
      <w:r w:rsidRPr="00D00F0E">
        <w:rPr>
          <w:rStyle w:val="normaltextrun"/>
          <w:rFonts w:ascii="Arial" w:hAnsi="Arial" w:cs="Arial"/>
          <w:sz w:val="22"/>
          <w:szCs w:val="22"/>
        </w:rPr>
        <w:t>You will be asked to sign a form indicating that you are aware that marks (and grades) can go down as well as up.</w:t>
      </w:r>
      <w:r w:rsidRPr="00D00F0E">
        <w:rPr>
          <w:rStyle w:val="eop"/>
          <w:rFonts w:ascii="Arial" w:hAnsi="Arial" w:cs="Arial"/>
          <w:sz w:val="22"/>
          <w:szCs w:val="22"/>
        </w:rPr>
        <w:t> </w:t>
      </w:r>
    </w:p>
    <w:p w14:paraId="130415E1" w14:textId="77777777" w:rsidR="005116BC" w:rsidRPr="00D00F0E" w:rsidRDefault="005116BC" w:rsidP="005116BC">
      <w:pPr>
        <w:pStyle w:val="paragraph"/>
        <w:spacing w:before="0" w:beforeAutospacing="0" w:after="0" w:afterAutospacing="0"/>
        <w:textAlignment w:val="baseline"/>
        <w:rPr>
          <w:rStyle w:val="normaltextrun"/>
          <w:rFonts w:ascii="Arial" w:hAnsi="Arial" w:cs="Arial"/>
          <w:b/>
          <w:bCs/>
          <w:sz w:val="22"/>
          <w:szCs w:val="22"/>
        </w:rPr>
      </w:pPr>
    </w:p>
    <w:p w14:paraId="1EC80B64" w14:textId="3739415C" w:rsidR="005116BC" w:rsidRPr="00D00F0E" w:rsidRDefault="005116BC" w:rsidP="005116BC">
      <w:pPr>
        <w:pStyle w:val="paragraph"/>
        <w:numPr>
          <w:ilvl w:val="0"/>
          <w:numId w:val="28"/>
        </w:numPr>
        <w:spacing w:before="0" w:beforeAutospacing="0" w:after="0" w:afterAutospacing="0"/>
        <w:textAlignment w:val="baseline"/>
        <w:rPr>
          <w:rFonts w:ascii="Arial" w:hAnsi="Arial" w:cs="Arial"/>
          <w:sz w:val="18"/>
          <w:szCs w:val="18"/>
        </w:rPr>
      </w:pPr>
      <w:r w:rsidRPr="00D00F0E">
        <w:rPr>
          <w:rStyle w:val="normaltextrun"/>
          <w:rFonts w:ascii="Arial" w:hAnsi="Arial" w:cs="Arial"/>
          <w:b/>
          <w:bCs/>
          <w:sz w:val="22"/>
          <w:szCs w:val="22"/>
        </w:rPr>
        <w:t>Each unit or paper is classed as a separate request</w:t>
      </w:r>
      <w:r w:rsidRPr="00D00F0E">
        <w:rPr>
          <w:rStyle w:val="normaltextrun"/>
          <w:rFonts w:ascii="Arial" w:hAnsi="Arial" w:cs="Arial"/>
          <w:sz w:val="22"/>
          <w:szCs w:val="22"/>
        </w:rPr>
        <w:t xml:space="preserve">. If you sat two or three papers for a </w:t>
      </w:r>
      <w:proofErr w:type="gramStart"/>
      <w:r w:rsidRPr="00D00F0E">
        <w:rPr>
          <w:rStyle w:val="normaltextrun"/>
          <w:rFonts w:ascii="Arial" w:hAnsi="Arial" w:cs="Arial"/>
          <w:sz w:val="22"/>
          <w:szCs w:val="22"/>
        </w:rPr>
        <w:t>subject</w:t>
      </w:r>
      <w:proofErr w:type="gramEnd"/>
      <w:r w:rsidRPr="00D00F0E">
        <w:rPr>
          <w:rStyle w:val="normaltextrun"/>
          <w:rFonts w:ascii="Arial" w:hAnsi="Arial" w:cs="Arial"/>
          <w:sz w:val="22"/>
          <w:szCs w:val="22"/>
        </w:rPr>
        <w:t xml:space="preserve"> you will need to decide which paper(s) you wish to be reviewed.</w:t>
      </w:r>
      <w:r w:rsidR="00567DFB">
        <w:rPr>
          <w:rStyle w:val="normaltextrun"/>
          <w:rFonts w:ascii="Arial" w:hAnsi="Arial" w:cs="Arial"/>
          <w:sz w:val="22"/>
          <w:szCs w:val="22"/>
        </w:rPr>
        <w:t xml:space="preserve"> </w:t>
      </w:r>
      <w:r w:rsidR="004A3383">
        <w:rPr>
          <w:rStyle w:val="eop"/>
          <w:rFonts w:ascii="Arial" w:hAnsi="Arial" w:cs="Arial"/>
          <w:sz w:val="22"/>
          <w:szCs w:val="22"/>
        </w:rPr>
        <w:t xml:space="preserve">Any fees will </w:t>
      </w:r>
      <w:r w:rsidR="00567DFB">
        <w:rPr>
          <w:rStyle w:val="eop"/>
          <w:rFonts w:ascii="Arial" w:hAnsi="Arial" w:cs="Arial"/>
          <w:sz w:val="22"/>
          <w:szCs w:val="22"/>
        </w:rPr>
        <w:t xml:space="preserve">need to be paid for each paper. </w:t>
      </w:r>
    </w:p>
    <w:p w14:paraId="7B69CD12" w14:textId="77777777" w:rsidR="005116BC" w:rsidRPr="00D00F0E" w:rsidRDefault="005116BC" w:rsidP="005116BC">
      <w:pPr>
        <w:pStyle w:val="paragraph"/>
        <w:spacing w:before="0" w:beforeAutospacing="0" w:after="0" w:afterAutospacing="0"/>
        <w:textAlignment w:val="baseline"/>
        <w:rPr>
          <w:rFonts w:ascii="Arial" w:hAnsi="Arial" w:cs="Arial"/>
          <w:sz w:val="18"/>
          <w:szCs w:val="18"/>
        </w:rPr>
      </w:pPr>
    </w:p>
    <w:p w14:paraId="24ED3243" w14:textId="0744143B" w:rsidR="005116BC" w:rsidRPr="00D00F0E" w:rsidRDefault="005116BC" w:rsidP="005116BC">
      <w:pPr>
        <w:pStyle w:val="paragraph"/>
        <w:spacing w:before="0" w:beforeAutospacing="0" w:after="0" w:afterAutospacing="0"/>
        <w:textAlignment w:val="baseline"/>
        <w:rPr>
          <w:rStyle w:val="eop"/>
          <w:rFonts w:ascii="Arial" w:hAnsi="Arial" w:cs="Arial"/>
          <w:sz w:val="22"/>
          <w:szCs w:val="22"/>
        </w:rPr>
      </w:pPr>
      <w:r w:rsidRPr="00D00F0E">
        <w:rPr>
          <w:rStyle w:val="normaltextrun"/>
          <w:rFonts w:ascii="Arial" w:hAnsi="Arial" w:cs="Arial"/>
          <w:b/>
          <w:bCs/>
          <w:sz w:val="22"/>
          <w:szCs w:val="22"/>
        </w:rPr>
        <w:t xml:space="preserve">Costs: </w:t>
      </w:r>
      <w:r w:rsidRPr="00D00F0E">
        <w:rPr>
          <w:rStyle w:val="normaltextrun"/>
          <w:rFonts w:ascii="Arial" w:hAnsi="Arial" w:cs="Arial"/>
          <w:sz w:val="22"/>
          <w:szCs w:val="22"/>
        </w:rPr>
        <w:t>Payment must be made to the Exams Office before the request can be processed. Your money will be refunded if the outcome of the enquiry is a change to your certification grade.  There is no refund if any adjustment to the mark does not alter the grade.</w:t>
      </w:r>
      <w:r w:rsidRPr="00D00F0E">
        <w:rPr>
          <w:rStyle w:val="eop"/>
          <w:rFonts w:ascii="Arial" w:hAnsi="Arial" w:cs="Arial"/>
          <w:sz w:val="22"/>
          <w:szCs w:val="22"/>
        </w:rPr>
        <w:t> </w:t>
      </w:r>
      <w:r w:rsidR="00FB675C">
        <w:rPr>
          <w:rStyle w:val="eop"/>
          <w:rFonts w:ascii="Arial" w:hAnsi="Arial" w:cs="Arial"/>
          <w:sz w:val="22"/>
          <w:szCs w:val="22"/>
        </w:rPr>
        <w:t xml:space="preserve">See end of this document for payment instructions. </w:t>
      </w:r>
    </w:p>
    <w:p w14:paraId="544531CF" w14:textId="21F4FD19" w:rsidR="00B05361" w:rsidRPr="00FB675C" w:rsidRDefault="19AA826C" w:rsidP="00B05361">
      <w:pPr>
        <w:pStyle w:val="Headinglevel2"/>
        <w:rPr>
          <w:rFonts w:ascii="Arial" w:hAnsi="Arial" w:cs="Arial"/>
          <w:sz w:val="28"/>
          <w:szCs w:val="32"/>
        </w:rPr>
      </w:pPr>
      <w:r w:rsidRPr="00FB675C">
        <w:rPr>
          <w:rFonts w:ascii="Arial" w:hAnsi="Arial" w:cs="Arial"/>
          <w:sz w:val="28"/>
          <w:szCs w:val="32"/>
        </w:rPr>
        <w:lastRenderedPageBreak/>
        <w:t>A Level</w:t>
      </w:r>
      <w:r w:rsidR="00E445C0">
        <w:rPr>
          <w:rFonts w:ascii="Arial" w:hAnsi="Arial" w:cs="Arial"/>
          <w:sz w:val="28"/>
          <w:szCs w:val="32"/>
        </w:rPr>
        <w:t xml:space="preserve"> / </w:t>
      </w:r>
      <w:r w:rsidR="00C377FD">
        <w:rPr>
          <w:rFonts w:ascii="Arial" w:hAnsi="Arial" w:cs="Arial"/>
          <w:sz w:val="28"/>
          <w:szCs w:val="32"/>
        </w:rPr>
        <w:t>T</w:t>
      </w:r>
      <w:r w:rsidR="00E12B73">
        <w:rPr>
          <w:rFonts w:ascii="Arial" w:hAnsi="Arial" w:cs="Arial"/>
          <w:sz w:val="28"/>
          <w:szCs w:val="32"/>
        </w:rPr>
        <w:t xml:space="preserve"> Level / </w:t>
      </w:r>
      <w:r w:rsidR="00E445C0">
        <w:rPr>
          <w:rFonts w:ascii="Arial" w:hAnsi="Arial" w:cs="Arial"/>
          <w:sz w:val="28"/>
          <w:szCs w:val="32"/>
        </w:rPr>
        <w:t>Cam Tech / BTEC</w:t>
      </w:r>
      <w:r w:rsidR="00B84863">
        <w:rPr>
          <w:rFonts w:ascii="Arial" w:hAnsi="Arial" w:cs="Arial"/>
          <w:sz w:val="28"/>
          <w:szCs w:val="32"/>
        </w:rPr>
        <w:t xml:space="preserve"> / other level 3 results</w:t>
      </w:r>
    </w:p>
    <w:tbl>
      <w:tblPr>
        <w:tblW w:w="110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404"/>
        <w:gridCol w:w="2410"/>
        <w:gridCol w:w="1559"/>
        <w:gridCol w:w="1559"/>
        <w:gridCol w:w="1560"/>
        <w:gridCol w:w="1511"/>
      </w:tblGrid>
      <w:tr w:rsidR="005C7679" w:rsidRPr="00D00F0E" w14:paraId="6ED93467" w14:textId="77777777" w:rsidTr="00FD0CCF">
        <w:trPr>
          <w:trHeight w:val="508"/>
        </w:trPr>
        <w:tc>
          <w:tcPr>
            <w:tcW w:w="2410"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2D74FC2" w14:textId="5F3663C3"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Post-results service</w:t>
            </w:r>
          </w:p>
        </w:tc>
        <w:tc>
          <w:tcPr>
            <w:tcW w:w="241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191B7608" w14:textId="61E5E417"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Deadline</w:t>
            </w:r>
          </w:p>
          <w:p w14:paraId="4D8BDF5C" w14:textId="339738C4"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(Final date for requesting)</w:t>
            </w:r>
          </w:p>
        </w:tc>
        <w:tc>
          <w:tcPr>
            <w:tcW w:w="15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E2378C1" w14:textId="559C4C7D" w:rsidR="005C7679" w:rsidRPr="00D00F0E" w:rsidRDefault="005C7679" w:rsidP="00D00F0E">
            <w:pPr>
              <w:spacing w:before="120" w:after="0" w:line="240" w:lineRule="auto"/>
              <w:jc w:val="center"/>
              <w:rPr>
                <w:rFonts w:ascii="Arial" w:hAnsi="Arial" w:cs="Arial"/>
                <w:bCs/>
                <w:sz w:val="20"/>
                <w:szCs w:val="20"/>
              </w:rPr>
            </w:pPr>
            <w:r w:rsidRPr="00D00F0E">
              <w:rPr>
                <w:rFonts w:ascii="Arial" w:hAnsi="Arial" w:cs="Arial"/>
                <w:bCs/>
                <w:sz w:val="20"/>
                <w:szCs w:val="20"/>
              </w:rPr>
              <w:t xml:space="preserve">AQA </w:t>
            </w:r>
            <w:r w:rsidRPr="00D00F0E">
              <w:rPr>
                <w:rFonts w:ascii="Arial" w:hAnsi="Arial" w:cs="Arial"/>
                <w:sz w:val="20"/>
                <w:szCs w:val="20"/>
              </w:rPr>
              <w:t>fees and charges</w:t>
            </w:r>
          </w:p>
        </w:tc>
        <w:tc>
          <w:tcPr>
            <w:tcW w:w="155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5F661BDE" w14:textId="7CAD2324" w:rsidR="005C7679" w:rsidRPr="00D00F0E" w:rsidRDefault="005C7679" w:rsidP="00D00F0E">
            <w:pPr>
              <w:spacing w:before="120" w:after="0" w:line="240" w:lineRule="auto"/>
              <w:jc w:val="center"/>
              <w:rPr>
                <w:rFonts w:ascii="Arial" w:hAnsi="Arial" w:cs="Arial"/>
                <w:sz w:val="20"/>
                <w:szCs w:val="20"/>
              </w:rPr>
            </w:pPr>
            <w:r w:rsidRPr="00D00F0E">
              <w:rPr>
                <w:rFonts w:ascii="Arial" w:hAnsi="Arial" w:cs="Arial"/>
                <w:sz w:val="20"/>
                <w:szCs w:val="20"/>
              </w:rPr>
              <w:t>OCR</w:t>
            </w:r>
            <w:r w:rsidR="00213335" w:rsidRPr="00D00F0E">
              <w:rPr>
                <w:rFonts w:ascii="Arial" w:hAnsi="Arial" w:cs="Arial"/>
                <w:sz w:val="20"/>
                <w:szCs w:val="20"/>
              </w:rPr>
              <w:t>/</w:t>
            </w:r>
            <w:r w:rsidR="00213335" w:rsidRPr="00D00F0E">
              <w:rPr>
                <w:rFonts w:ascii="Arial" w:hAnsi="Arial" w:cs="Arial"/>
                <w:color w:val="F79646" w:themeColor="accent6"/>
                <w:sz w:val="20"/>
                <w:szCs w:val="20"/>
              </w:rPr>
              <w:t>Cam Tech</w:t>
            </w:r>
            <w:r w:rsidRPr="00D00F0E">
              <w:rPr>
                <w:rFonts w:ascii="Arial" w:hAnsi="Arial" w:cs="Arial"/>
                <w:sz w:val="20"/>
                <w:szCs w:val="20"/>
              </w:rPr>
              <w:t xml:space="preserve"> fees and charges</w:t>
            </w:r>
          </w:p>
        </w:tc>
        <w:tc>
          <w:tcPr>
            <w:tcW w:w="156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309B397" w14:textId="4E010F17" w:rsidR="005C7679" w:rsidRPr="00D00F0E" w:rsidRDefault="005C7679" w:rsidP="00D00F0E">
            <w:pPr>
              <w:spacing w:before="120" w:after="0" w:line="240" w:lineRule="auto"/>
              <w:jc w:val="center"/>
              <w:rPr>
                <w:rFonts w:ascii="Arial" w:hAnsi="Arial" w:cs="Arial"/>
                <w:bCs/>
                <w:sz w:val="20"/>
                <w:szCs w:val="20"/>
              </w:rPr>
            </w:pPr>
            <w:r w:rsidRPr="00D00F0E">
              <w:rPr>
                <w:rFonts w:ascii="Arial" w:hAnsi="Arial" w:cs="Arial"/>
                <w:bCs/>
                <w:sz w:val="20"/>
                <w:szCs w:val="20"/>
              </w:rPr>
              <w:t>Pearson</w:t>
            </w:r>
            <w:r w:rsidR="00AF5904" w:rsidRPr="00D00F0E">
              <w:rPr>
                <w:rFonts w:ascii="Arial" w:hAnsi="Arial" w:cs="Arial"/>
                <w:bCs/>
                <w:sz w:val="20"/>
                <w:szCs w:val="20"/>
              </w:rPr>
              <w:t xml:space="preserve"> GCE/</w:t>
            </w:r>
            <w:r w:rsidR="00AF5904" w:rsidRPr="00D00F0E">
              <w:rPr>
                <w:rFonts w:ascii="Arial" w:hAnsi="Arial" w:cs="Arial"/>
                <w:bCs/>
                <w:color w:val="F79646" w:themeColor="accent6"/>
                <w:sz w:val="20"/>
                <w:szCs w:val="20"/>
              </w:rPr>
              <w:t>BTEC</w:t>
            </w:r>
            <w:r w:rsidRPr="00D00F0E">
              <w:rPr>
                <w:rFonts w:ascii="Arial" w:hAnsi="Arial" w:cs="Arial"/>
                <w:bCs/>
                <w:sz w:val="20"/>
                <w:szCs w:val="20"/>
              </w:rPr>
              <w:t xml:space="preserve"> </w:t>
            </w:r>
            <w:r w:rsidRPr="00D00F0E">
              <w:rPr>
                <w:rFonts w:ascii="Arial" w:hAnsi="Arial" w:cs="Arial"/>
                <w:sz w:val="20"/>
                <w:szCs w:val="20"/>
              </w:rPr>
              <w:t>fees and charges</w:t>
            </w:r>
          </w:p>
        </w:tc>
        <w:tc>
          <w:tcPr>
            <w:tcW w:w="151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11C933E9" w14:textId="2237E8F1" w:rsidR="005C7679" w:rsidRPr="00D00F0E" w:rsidRDefault="005C7679" w:rsidP="00D00F0E">
            <w:pPr>
              <w:spacing w:before="120" w:after="0" w:line="240" w:lineRule="auto"/>
              <w:jc w:val="center"/>
              <w:rPr>
                <w:rFonts w:ascii="Arial" w:hAnsi="Arial" w:cs="Arial"/>
                <w:bCs/>
                <w:sz w:val="20"/>
                <w:szCs w:val="20"/>
              </w:rPr>
            </w:pPr>
            <w:r w:rsidRPr="00D00F0E">
              <w:rPr>
                <w:rFonts w:ascii="Arial" w:hAnsi="Arial" w:cs="Arial"/>
                <w:bCs/>
                <w:sz w:val="20"/>
                <w:szCs w:val="20"/>
              </w:rPr>
              <w:t xml:space="preserve">WJEC / </w:t>
            </w:r>
            <w:proofErr w:type="spellStart"/>
            <w:r w:rsidRPr="00D00F0E">
              <w:rPr>
                <w:rFonts w:ascii="Arial" w:hAnsi="Arial" w:cs="Arial"/>
                <w:bCs/>
                <w:sz w:val="20"/>
                <w:szCs w:val="20"/>
              </w:rPr>
              <w:t>Eduqas</w:t>
            </w:r>
            <w:proofErr w:type="spellEnd"/>
            <w:r w:rsidRPr="00D00F0E">
              <w:rPr>
                <w:rFonts w:ascii="Arial" w:hAnsi="Arial" w:cs="Arial"/>
                <w:bCs/>
                <w:sz w:val="20"/>
                <w:szCs w:val="20"/>
              </w:rPr>
              <w:t xml:space="preserve"> </w:t>
            </w:r>
            <w:r w:rsidRPr="00D00F0E">
              <w:rPr>
                <w:rFonts w:ascii="Arial" w:hAnsi="Arial" w:cs="Arial"/>
                <w:sz w:val="20"/>
                <w:szCs w:val="20"/>
              </w:rPr>
              <w:t>fees and charges</w:t>
            </w:r>
          </w:p>
        </w:tc>
      </w:tr>
      <w:tr w:rsidR="005C7679" w:rsidRPr="00D00F0E" w14:paraId="3C87B6BE" w14:textId="77777777" w:rsidTr="00FD0CCF">
        <w:trPr>
          <w:trHeight w:val="703"/>
        </w:trPr>
        <w:tc>
          <w:tcPr>
            <w:tcW w:w="2410" w:type="dxa"/>
            <w:gridSpan w:val="2"/>
            <w:tcBorders>
              <w:top w:val="single" w:sz="8" w:space="0" w:color="auto"/>
              <w:right w:val="single" w:sz="8" w:space="0" w:color="auto"/>
            </w:tcBorders>
            <w:shd w:val="clear" w:color="auto" w:fill="auto"/>
            <w:vAlign w:val="center"/>
          </w:tcPr>
          <w:p w14:paraId="0377E2F4" w14:textId="388AD4F0" w:rsidR="005C7679" w:rsidRPr="00D00F0E" w:rsidRDefault="005C7679" w:rsidP="00BA6BE8">
            <w:pPr>
              <w:spacing w:before="120" w:after="0" w:line="240" w:lineRule="auto"/>
              <w:rPr>
                <w:rFonts w:ascii="Arial" w:hAnsi="Arial" w:cs="Arial"/>
                <w:bCs/>
                <w:sz w:val="20"/>
                <w:szCs w:val="20"/>
              </w:rPr>
            </w:pPr>
            <w:proofErr w:type="spellStart"/>
            <w:r w:rsidRPr="00D00F0E">
              <w:rPr>
                <w:rFonts w:ascii="Arial" w:hAnsi="Arial" w:cs="Arial"/>
                <w:b/>
                <w:sz w:val="20"/>
                <w:szCs w:val="20"/>
              </w:rPr>
              <w:t>RoR</w:t>
            </w:r>
            <w:proofErr w:type="spellEnd"/>
            <w:r w:rsidRPr="00D00F0E">
              <w:rPr>
                <w:rFonts w:ascii="Arial" w:hAnsi="Arial" w:cs="Arial"/>
                <w:b/>
                <w:sz w:val="20"/>
                <w:szCs w:val="20"/>
              </w:rPr>
              <w:t xml:space="preserve"> </w:t>
            </w:r>
            <w:r w:rsidRPr="00D00F0E">
              <w:rPr>
                <w:rFonts w:ascii="Arial" w:hAnsi="Arial" w:cs="Arial"/>
                <w:bCs/>
                <w:sz w:val="20"/>
                <w:szCs w:val="20"/>
              </w:rPr>
              <w:t xml:space="preserve">Service 1 </w:t>
            </w:r>
          </w:p>
          <w:p w14:paraId="24BB5031" w14:textId="294A6BD4" w:rsidR="005C7679" w:rsidRPr="00D00F0E" w:rsidRDefault="005C7679" w:rsidP="00BA6BE8">
            <w:pPr>
              <w:spacing w:before="120" w:after="0" w:line="240" w:lineRule="auto"/>
              <w:rPr>
                <w:rFonts w:ascii="Arial" w:hAnsi="Arial" w:cs="Arial"/>
                <w:bCs/>
                <w:sz w:val="20"/>
                <w:szCs w:val="20"/>
              </w:rPr>
            </w:pPr>
            <w:r w:rsidRPr="00D00F0E">
              <w:rPr>
                <w:rFonts w:ascii="Arial" w:hAnsi="Arial" w:cs="Arial"/>
                <w:bCs/>
                <w:sz w:val="20"/>
                <w:szCs w:val="20"/>
              </w:rPr>
              <w:t>Clerical re-check</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41001DAD" w14:textId="55CA554D" w:rsidR="005C7679" w:rsidRPr="00D00F0E" w:rsidRDefault="00B30AD1"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2</w:t>
            </w:r>
            <w:r w:rsidR="00FC3F64">
              <w:rPr>
                <w:rFonts w:ascii="Arial" w:eastAsia="Tahoma" w:hAnsi="Arial" w:cs="Arial"/>
                <w:sz w:val="20"/>
                <w:szCs w:val="20"/>
              </w:rPr>
              <w:t>3rd</w:t>
            </w:r>
            <w:r w:rsidRPr="00D00F0E">
              <w:rPr>
                <w:rFonts w:ascii="Arial" w:eastAsia="Tahoma" w:hAnsi="Arial" w:cs="Arial"/>
                <w:sz w:val="20"/>
                <w:szCs w:val="20"/>
              </w:rPr>
              <w:t xml:space="preserve"> September 2024</w:t>
            </w:r>
          </w:p>
        </w:tc>
        <w:tc>
          <w:tcPr>
            <w:tcW w:w="1559" w:type="dxa"/>
            <w:tcBorders>
              <w:top w:val="single" w:sz="8" w:space="0" w:color="auto"/>
              <w:left w:val="single" w:sz="8" w:space="0" w:color="auto"/>
            </w:tcBorders>
            <w:shd w:val="clear" w:color="auto" w:fill="auto"/>
            <w:vAlign w:val="center"/>
          </w:tcPr>
          <w:p w14:paraId="3C7F4054" w14:textId="3B8C8829" w:rsidR="005C7679" w:rsidRPr="00D00F0E" w:rsidRDefault="00F55108"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£9.</w:t>
            </w:r>
            <w:r w:rsidR="00B92B58">
              <w:rPr>
                <w:rFonts w:ascii="Arial" w:eastAsia="Tahoma" w:hAnsi="Arial" w:cs="Arial"/>
                <w:sz w:val="20"/>
                <w:szCs w:val="20"/>
              </w:rPr>
              <w:t>05</w:t>
            </w:r>
            <w:r w:rsidRPr="00D00F0E">
              <w:rPr>
                <w:rFonts w:ascii="Arial" w:eastAsia="Tahoma" w:hAnsi="Arial" w:cs="Arial"/>
                <w:sz w:val="20"/>
                <w:szCs w:val="20"/>
              </w:rPr>
              <w:t xml:space="preserve"> per unit</w:t>
            </w:r>
          </w:p>
        </w:tc>
        <w:tc>
          <w:tcPr>
            <w:tcW w:w="1559" w:type="dxa"/>
            <w:tcBorders>
              <w:top w:val="single" w:sz="8" w:space="0" w:color="auto"/>
            </w:tcBorders>
            <w:shd w:val="clear" w:color="auto" w:fill="auto"/>
            <w:vAlign w:val="center"/>
          </w:tcPr>
          <w:p w14:paraId="78D39F1E" w14:textId="764A9A10" w:rsidR="005C7679" w:rsidRPr="00D00F0E" w:rsidRDefault="005C7679"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w:t>
            </w:r>
            <w:r w:rsidR="00DC19FF" w:rsidRPr="00D00F0E">
              <w:rPr>
                <w:rFonts w:ascii="Arial" w:hAnsi="Arial" w:cs="Arial"/>
                <w:sz w:val="20"/>
                <w:szCs w:val="20"/>
              </w:rPr>
              <w:t>10</w:t>
            </w:r>
            <w:r w:rsidR="00805AC3" w:rsidRPr="00D00F0E">
              <w:rPr>
                <w:rFonts w:ascii="Arial" w:hAnsi="Arial" w:cs="Arial"/>
                <w:sz w:val="20"/>
                <w:szCs w:val="20"/>
              </w:rPr>
              <w:t>.</w:t>
            </w:r>
            <w:r w:rsidR="00B92B58">
              <w:rPr>
                <w:rFonts w:ascii="Arial" w:hAnsi="Arial" w:cs="Arial"/>
                <w:sz w:val="20"/>
                <w:szCs w:val="20"/>
              </w:rPr>
              <w:t>75</w:t>
            </w:r>
            <w:r w:rsidR="00715D0E" w:rsidRPr="00D00F0E">
              <w:rPr>
                <w:rFonts w:ascii="Arial" w:hAnsi="Arial" w:cs="Arial"/>
                <w:color w:val="F79646" w:themeColor="accent6"/>
                <w:sz w:val="20"/>
                <w:szCs w:val="20"/>
              </w:rPr>
              <w:t>/free</w:t>
            </w:r>
          </w:p>
        </w:tc>
        <w:tc>
          <w:tcPr>
            <w:tcW w:w="1560" w:type="dxa"/>
            <w:tcBorders>
              <w:top w:val="single" w:sz="8" w:space="0" w:color="auto"/>
            </w:tcBorders>
            <w:shd w:val="clear" w:color="auto" w:fill="auto"/>
            <w:vAlign w:val="center"/>
          </w:tcPr>
          <w:p w14:paraId="698C4279" w14:textId="714D8BEE" w:rsidR="005C7679" w:rsidRPr="00D00F0E" w:rsidRDefault="00EC18B3"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£1</w:t>
            </w:r>
            <w:r w:rsidR="00B92B58">
              <w:rPr>
                <w:rFonts w:ascii="Arial" w:eastAsia="Tahoma" w:hAnsi="Arial" w:cs="Arial"/>
                <w:sz w:val="20"/>
                <w:szCs w:val="20"/>
              </w:rPr>
              <w:t>3.10</w:t>
            </w:r>
            <w:r w:rsidRPr="00D00F0E">
              <w:rPr>
                <w:rFonts w:ascii="Arial" w:eastAsia="Tahoma" w:hAnsi="Arial" w:cs="Arial"/>
                <w:color w:val="F79646"/>
                <w:sz w:val="20"/>
                <w:szCs w:val="20"/>
              </w:rPr>
              <w:t>/same</w:t>
            </w:r>
          </w:p>
        </w:tc>
        <w:tc>
          <w:tcPr>
            <w:tcW w:w="1511" w:type="dxa"/>
            <w:tcBorders>
              <w:top w:val="single" w:sz="8" w:space="0" w:color="auto"/>
            </w:tcBorders>
            <w:shd w:val="clear" w:color="auto" w:fill="auto"/>
            <w:vAlign w:val="center"/>
          </w:tcPr>
          <w:p w14:paraId="44DF1078" w14:textId="3AED537A"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 xml:space="preserve">£ </w:t>
            </w:r>
            <w:r w:rsidR="00C032C8" w:rsidRPr="00D00F0E">
              <w:rPr>
                <w:rFonts w:ascii="Arial" w:hAnsi="Arial" w:cs="Arial"/>
                <w:sz w:val="20"/>
                <w:szCs w:val="20"/>
              </w:rPr>
              <w:t>11.00</w:t>
            </w:r>
          </w:p>
        </w:tc>
      </w:tr>
      <w:tr w:rsidR="005C7679" w:rsidRPr="00D00F0E" w14:paraId="6359D288" w14:textId="77777777" w:rsidTr="00FD0CCF">
        <w:trPr>
          <w:trHeight w:val="703"/>
        </w:trPr>
        <w:tc>
          <w:tcPr>
            <w:tcW w:w="2410" w:type="dxa"/>
            <w:gridSpan w:val="2"/>
            <w:tcBorders>
              <w:top w:val="single" w:sz="8" w:space="0" w:color="auto"/>
              <w:right w:val="single" w:sz="8" w:space="0" w:color="auto"/>
            </w:tcBorders>
            <w:shd w:val="clear" w:color="auto" w:fill="F2F2F2" w:themeFill="background1" w:themeFillShade="F2"/>
            <w:vAlign w:val="center"/>
          </w:tcPr>
          <w:p w14:paraId="4B6C4A6B" w14:textId="73B92446" w:rsidR="005C7679" w:rsidRPr="00D00F0E" w:rsidRDefault="005C7679" w:rsidP="00BA6BE8">
            <w:pPr>
              <w:spacing w:before="120" w:after="0" w:line="240" w:lineRule="auto"/>
              <w:rPr>
                <w:rFonts w:ascii="Arial" w:hAnsi="Arial" w:cs="Arial"/>
                <w:bCs/>
                <w:sz w:val="20"/>
                <w:szCs w:val="20"/>
              </w:rPr>
            </w:pPr>
            <w:proofErr w:type="spellStart"/>
            <w:r w:rsidRPr="00D00F0E">
              <w:rPr>
                <w:rFonts w:ascii="Arial" w:hAnsi="Arial" w:cs="Arial"/>
                <w:b/>
                <w:sz w:val="20"/>
                <w:szCs w:val="20"/>
              </w:rPr>
              <w:t>RoR</w:t>
            </w:r>
            <w:proofErr w:type="spellEnd"/>
            <w:r w:rsidRPr="00D00F0E">
              <w:rPr>
                <w:rFonts w:ascii="Arial" w:hAnsi="Arial" w:cs="Arial"/>
                <w:b/>
                <w:sz w:val="20"/>
                <w:szCs w:val="20"/>
              </w:rPr>
              <w:t xml:space="preserve"> </w:t>
            </w:r>
            <w:r w:rsidRPr="00D00F0E">
              <w:rPr>
                <w:rFonts w:ascii="Arial" w:hAnsi="Arial" w:cs="Arial"/>
                <w:bCs/>
                <w:sz w:val="20"/>
                <w:szCs w:val="20"/>
              </w:rPr>
              <w:t>Service 2</w:t>
            </w:r>
          </w:p>
          <w:p w14:paraId="1BD2F0C6" w14:textId="146FD74C" w:rsidR="005C7679" w:rsidRPr="00D00F0E" w:rsidRDefault="005C7679" w:rsidP="00BA6BE8">
            <w:pPr>
              <w:spacing w:before="120" w:after="0" w:line="240" w:lineRule="auto"/>
              <w:rPr>
                <w:rFonts w:ascii="Arial" w:hAnsi="Arial" w:cs="Arial"/>
                <w:b/>
                <w:sz w:val="20"/>
                <w:szCs w:val="20"/>
              </w:rPr>
            </w:pPr>
            <w:r w:rsidRPr="00D00F0E">
              <w:rPr>
                <w:rFonts w:ascii="Arial" w:hAnsi="Arial" w:cs="Arial"/>
                <w:bCs/>
                <w:sz w:val="20"/>
                <w:szCs w:val="20"/>
              </w:rPr>
              <w:t>Review of marking</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B8D9C" w14:textId="21189486" w:rsidR="005C7679" w:rsidRPr="00D00F0E" w:rsidRDefault="00D46164"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2</w:t>
            </w:r>
            <w:r w:rsidR="00FC3F64">
              <w:rPr>
                <w:rFonts w:ascii="Arial" w:eastAsia="Tahoma" w:hAnsi="Arial" w:cs="Arial"/>
                <w:sz w:val="20"/>
                <w:szCs w:val="20"/>
              </w:rPr>
              <w:t>3rd</w:t>
            </w:r>
            <w:r w:rsidRPr="00D00F0E">
              <w:rPr>
                <w:rFonts w:ascii="Arial" w:eastAsia="Tahoma" w:hAnsi="Arial" w:cs="Arial"/>
                <w:sz w:val="20"/>
                <w:szCs w:val="20"/>
              </w:rPr>
              <w:t xml:space="preserve"> September 2024</w:t>
            </w:r>
          </w:p>
        </w:tc>
        <w:tc>
          <w:tcPr>
            <w:tcW w:w="1559" w:type="dxa"/>
            <w:tcBorders>
              <w:top w:val="single" w:sz="8" w:space="0" w:color="auto"/>
              <w:left w:val="single" w:sz="8" w:space="0" w:color="auto"/>
            </w:tcBorders>
            <w:shd w:val="clear" w:color="auto" w:fill="F2F2F2" w:themeFill="background1" w:themeFillShade="F2"/>
            <w:vAlign w:val="center"/>
          </w:tcPr>
          <w:p w14:paraId="67245D8E" w14:textId="7F38671C" w:rsidR="005C7679" w:rsidRPr="00D00F0E" w:rsidRDefault="00C84085" w:rsidP="00BA6BE8">
            <w:pPr>
              <w:spacing w:before="120" w:after="0" w:line="240" w:lineRule="auto"/>
              <w:jc w:val="center"/>
              <w:rPr>
                <w:rFonts w:ascii="Arial" w:hAnsi="Arial" w:cs="Arial"/>
                <w:color w:val="FF0000"/>
                <w:sz w:val="20"/>
                <w:szCs w:val="20"/>
              </w:rPr>
            </w:pPr>
            <w:r w:rsidRPr="00D00F0E">
              <w:rPr>
                <w:rFonts w:ascii="Arial" w:eastAsia="Tahoma" w:hAnsi="Arial" w:cs="Arial"/>
                <w:sz w:val="20"/>
                <w:szCs w:val="20"/>
              </w:rPr>
              <w:t>£48.65 per unit</w:t>
            </w:r>
          </w:p>
        </w:tc>
        <w:tc>
          <w:tcPr>
            <w:tcW w:w="1559" w:type="dxa"/>
            <w:tcBorders>
              <w:top w:val="single" w:sz="8" w:space="0" w:color="auto"/>
            </w:tcBorders>
            <w:shd w:val="clear" w:color="auto" w:fill="F2F2F2" w:themeFill="background1" w:themeFillShade="F2"/>
            <w:vAlign w:val="center"/>
          </w:tcPr>
          <w:p w14:paraId="79260027" w14:textId="3787CAFC" w:rsidR="005C7679" w:rsidRPr="00D00F0E" w:rsidRDefault="003D237C"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£61.50</w:t>
            </w:r>
            <w:r w:rsidRPr="00D00F0E">
              <w:rPr>
                <w:rFonts w:ascii="Arial" w:eastAsia="Tahoma" w:hAnsi="Arial" w:cs="Arial"/>
                <w:color w:val="F79646"/>
                <w:sz w:val="20"/>
                <w:szCs w:val="20"/>
              </w:rPr>
              <w:t>/same</w:t>
            </w:r>
          </w:p>
        </w:tc>
        <w:tc>
          <w:tcPr>
            <w:tcW w:w="1560" w:type="dxa"/>
            <w:tcBorders>
              <w:top w:val="single" w:sz="8" w:space="0" w:color="auto"/>
            </w:tcBorders>
            <w:shd w:val="clear" w:color="auto" w:fill="F2F2F2" w:themeFill="background1" w:themeFillShade="F2"/>
            <w:vAlign w:val="center"/>
          </w:tcPr>
          <w:p w14:paraId="41E0C3C4" w14:textId="78027FBA" w:rsidR="005C7679" w:rsidRPr="00D00F0E" w:rsidRDefault="00521F69"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£5</w:t>
            </w:r>
            <w:r w:rsidR="00B92B58">
              <w:rPr>
                <w:rFonts w:ascii="Arial" w:eastAsia="Tahoma" w:hAnsi="Arial" w:cs="Arial"/>
                <w:sz w:val="20"/>
                <w:szCs w:val="20"/>
              </w:rPr>
              <w:t>4</w:t>
            </w:r>
            <w:r w:rsidRPr="00D00F0E">
              <w:rPr>
                <w:rFonts w:ascii="Arial" w:eastAsia="Tahoma" w:hAnsi="Arial" w:cs="Arial"/>
                <w:sz w:val="20"/>
                <w:szCs w:val="20"/>
              </w:rPr>
              <w:t>.</w:t>
            </w:r>
            <w:r w:rsidR="00B92B58">
              <w:rPr>
                <w:rFonts w:ascii="Arial" w:eastAsia="Tahoma" w:hAnsi="Arial" w:cs="Arial"/>
                <w:sz w:val="20"/>
                <w:szCs w:val="20"/>
              </w:rPr>
              <w:t>3</w:t>
            </w:r>
            <w:r w:rsidRPr="00D00F0E">
              <w:rPr>
                <w:rFonts w:ascii="Arial" w:eastAsia="Tahoma" w:hAnsi="Arial" w:cs="Arial"/>
                <w:sz w:val="20"/>
                <w:szCs w:val="20"/>
              </w:rPr>
              <w:t>0</w:t>
            </w:r>
            <w:r w:rsidRPr="00D00F0E">
              <w:rPr>
                <w:rFonts w:ascii="Arial" w:eastAsia="Tahoma" w:hAnsi="Arial" w:cs="Arial"/>
                <w:color w:val="F79646"/>
                <w:sz w:val="20"/>
                <w:szCs w:val="20"/>
              </w:rPr>
              <w:t>/4</w:t>
            </w:r>
            <w:r w:rsidR="00B92B58">
              <w:rPr>
                <w:rFonts w:ascii="Arial" w:eastAsia="Tahoma" w:hAnsi="Arial" w:cs="Arial"/>
                <w:color w:val="F79646"/>
                <w:sz w:val="20"/>
                <w:szCs w:val="20"/>
              </w:rPr>
              <w:t>6</w:t>
            </w:r>
            <w:r w:rsidRPr="00D00F0E">
              <w:rPr>
                <w:rFonts w:ascii="Arial" w:eastAsia="Tahoma" w:hAnsi="Arial" w:cs="Arial"/>
                <w:color w:val="F79646"/>
                <w:sz w:val="20"/>
                <w:szCs w:val="20"/>
              </w:rPr>
              <w:t>.</w:t>
            </w:r>
            <w:r w:rsidR="00B92B58">
              <w:rPr>
                <w:rFonts w:ascii="Arial" w:eastAsia="Tahoma" w:hAnsi="Arial" w:cs="Arial"/>
                <w:color w:val="F79646"/>
                <w:sz w:val="20"/>
                <w:szCs w:val="20"/>
              </w:rPr>
              <w:t>7</w:t>
            </w:r>
            <w:r w:rsidRPr="00D00F0E">
              <w:rPr>
                <w:rFonts w:ascii="Arial" w:eastAsia="Tahoma" w:hAnsi="Arial" w:cs="Arial"/>
                <w:color w:val="F79646"/>
                <w:sz w:val="20"/>
                <w:szCs w:val="20"/>
              </w:rPr>
              <w:t>0</w:t>
            </w:r>
          </w:p>
        </w:tc>
        <w:tc>
          <w:tcPr>
            <w:tcW w:w="1511" w:type="dxa"/>
            <w:tcBorders>
              <w:top w:val="single" w:sz="8" w:space="0" w:color="auto"/>
            </w:tcBorders>
            <w:shd w:val="clear" w:color="auto" w:fill="F2F2F2" w:themeFill="background1" w:themeFillShade="F2"/>
            <w:vAlign w:val="center"/>
          </w:tcPr>
          <w:p w14:paraId="66C309BF" w14:textId="78B2E21A" w:rsidR="005C7679" w:rsidRPr="00D00F0E" w:rsidRDefault="005C7679" w:rsidP="00BA6BE8">
            <w:pPr>
              <w:spacing w:before="120" w:after="0" w:line="240" w:lineRule="auto"/>
              <w:jc w:val="center"/>
              <w:rPr>
                <w:rFonts w:ascii="Arial" w:hAnsi="Arial" w:cs="Arial"/>
                <w:sz w:val="20"/>
                <w:szCs w:val="20"/>
              </w:rPr>
            </w:pPr>
            <w:r w:rsidRPr="00D00F0E">
              <w:rPr>
                <w:rFonts w:ascii="Arial" w:hAnsi="Arial" w:cs="Arial"/>
                <w:sz w:val="20"/>
                <w:szCs w:val="20"/>
              </w:rPr>
              <w:t>£</w:t>
            </w:r>
            <w:r w:rsidR="00C032C8" w:rsidRPr="00D00F0E">
              <w:rPr>
                <w:rFonts w:ascii="Arial" w:hAnsi="Arial" w:cs="Arial"/>
                <w:sz w:val="20"/>
                <w:szCs w:val="20"/>
              </w:rPr>
              <w:t>46.00</w:t>
            </w:r>
          </w:p>
        </w:tc>
      </w:tr>
      <w:tr w:rsidR="00B05361" w:rsidRPr="00D00F0E" w14:paraId="147D9A1E" w14:textId="77777777" w:rsidTr="00FD0CCF">
        <w:trPr>
          <w:trHeight w:val="703"/>
        </w:trPr>
        <w:tc>
          <w:tcPr>
            <w:tcW w:w="2410" w:type="dxa"/>
            <w:gridSpan w:val="2"/>
            <w:tcBorders>
              <w:top w:val="single" w:sz="8" w:space="0" w:color="auto"/>
              <w:right w:val="single" w:sz="8" w:space="0" w:color="auto"/>
            </w:tcBorders>
            <w:shd w:val="clear" w:color="auto" w:fill="92D050"/>
            <w:vAlign w:val="center"/>
          </w:tcPr>
          <w:p w14:paraId="07EE85B3" w14:textId="0D162E15" w:rsidR="00B05361" w:rsidRPr="00D00F0E" w:rsidRDefault="00B05361" w:rsidP="00BA6BE8">
            <w:pPr>
              <w:spacing w:before="120" w:after="0" w:line="240" w:lineRule="auto"/>
              <w:rPr>
                <w:rFonts w:ascii="Arial" w:hAnsi="Arial" w:cs="Arial"/>
                <w:b/>
                <w:sz w:val="20"/>
                <w:szCs w:val="20"/>
              </w:rPr>
            </w:pPr>
            <w:proofErr w:type="spellStart"/>
            <w:r w:rsidRPr="00D00F0E">
              <w:rPr>
                <w:rFonts w:ascii="Arial" w:hAnsi="Arial" w:cs="Arial"/>
                <w:bCs/>
                <w:sz w:val="20"/>
                <w:szCs w:val="20"/>
              </w:rPr>
              <w:t>RoR</w:t>
            </w:r>
            <w:proofErr w:type="spellEnd"/>
            <w:r w:rsidRPr="00D00F0E">
              <w:rPr>
                <w:rFonts w:ascii="Arial" w:hAnsi="Arial" w:cs="Arial"/>
                <w:b/>
                <w:sz w:val="20"/>
                <w:szCs w:val="20"/>
              </w:rPr>
              <w:t xml:space="preserve"> Priority Service 2</w:t>
            </w:r>
          </w:p>
          <w:p w14:paraId="648BD2C8" w14:textId="0BD0F2A9" w:rsidR="00B05361" w:rsidRPr="00D00F0E" w:rsidRDefault="00B05361" w:rsidP="00BA6BE8">
            <w:pPr>
              <w:spacing w:before="120" w:after="0" w:line="240" w:lineRule="auto"/>
              <w:rPr>
                <w:rFonts w:ascii="Arial" w:hAnsi="Arial" w:cs="Arial"/>
                <w:b/>
                <w:sz w:val="20"/>
                <w:szCs w:val="20"/>
              </w:rPr>
            </w:pPr>
            <w:r w:rsidRPr="00D00F0E">
              <w:rPr>
                <w:rFonts w:ascii="Arial" w:hAnsi="Arial" w:cs="Arial"/>
                <w:bCs/>
                <w:sz w:val="20"/>
                <w:szCs w:val="20"/>
              </w:rPr>
              <w:t>Review of marking</w:t>
            </w:r>
          </w:p>
        </w:tc>
        <w:tc>
          <w:tcPr>
            <w:tcW w:w="2410" w:type="dxa"/>
            <w:tcBorders>
              <w:top w:val="single" w:sz="8" w:space="0" w:color="auto"/>
              <w:left w:val="single" w:sz="8" w:space="0" w:color="auto"/>
              <w:bottom w:val="single" w:sz="8" w:space="0" w:color="auto"/>
              <w:right w:val="single" w:sz="8" w:space="0" w:color="auto"/>
            </w:tcBorders>
            <w:shd w:val="clear" w:color="auto" w:fill="92D050"/>
            <w:vAlign w:val="center"/>
          </w:tcPr>
          <w:p w14:paraId="632229AE" w14:textId="53D36A02" w:rsidR="00B05361" w:rsidRPr="00D00F0E" w:rsidRDefault="007660DF"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2</w:t>
            </w:r>
            <w:r w:rsidR="00C219A4">
              <w:rPr>
                <w:rFonts w:ascii="Arial" w:eastAsia="Tahoma" w:hAnsi="Arial" w:cs="Arial"/>
                <w:sz w:val="20"/>
                <w:szCs w:val="20"/>
              </w:rPr>
              <w:t>0th</w:t>
            </w:r>
            <w:r w:rsidRPr="00D00F0E">
              <w:rPr>
                <w:rFonts w:ascii="Arial" w:eastAsia="Tahoma" w:hAnsi="Arial" w:cs="Arial"/>
                <w:sz w:val="20"/>
                <w:szCs w:val="20"/>
              </w:rPr>
              <w:t xml:space="preserve"> August 2024</w:t>
            </w:r>
          </w:p>
        </w:tc>
        <w:tc>
          <w:tcPr>
            <w:tcW w:w="1559" w:type="dxa"/>
            <w:tcBorders>
              <w:top w:val="single" w:sz="8" w:space="0" w:color="auto"/>
              <w:left w:val="single" w:sz="8" w:space="0" w:color="auto"/>
            </w:tcBorders>
            <w:shd w:val="clear" w:color="auto" w:fill="92D050"/>
            <w:vAlign w:val="center"/>
          </w:tcPr>
          <w:p w14:paraId="30A5EF0C" w14:textId="2369C416" w:rsidR="00B05361" w:rsidRPr="00D00F0E" w:rsidRDefault="008F27B7"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£57.85 per unit</w:t>
            </w:r>
          </w:p>
        </w:tc>
        <w:tc>
          <w:tcPr>
            <w:tcW w:w="1559" w:type="dxa"/>
            <w:tcBorders>
              <w:top w:val="single" w:sz="8" w:space="0" w:color="auto"/>
            </w:tcBorders>
            <w:shd w:val="clear" w:color="auto" w:fill="92D050"/>
            <w:vAlign w:val="center"/>
          </w:tcPr>
          <w:p w14:paraId="68D07C58" w14:textId="5CCD97FD" w:rsidR="00B05361" w:rsidRPr="00D00F0E" w:rsidRDefault="00F862E0"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£7</w:t>
            </w:r>
            <w:r w:rsidR="00B92B58">
              <w:rPr>
                <w:rFonts w:ascii="Arial" w:eastAsia="Tahoma" w:hAnsi="Arial" w:cs="Arial"/>
                <w:sz w:val="20"/>
                <w:szCs w:val="20"/>
              </w:rPr>
              <w:t>5</w:t>
            </w:r>
            <w:r w:rsidRPr="00D00F0E">
              <w:rPr>
                <w:rFonts w:ascii="Arial" w:eastAsia="Tahoma" w:hAnsi="Arial" w:cs="Arial"/>
                <w:sz w:val="20"/>
                <w:szCs w:val="20"/>
              </w:rPr>
              <w:t>.75</w:t>
            </w:r>
          </w:p>
        </w:tc>
        <w:tc>
          <w:tcPr>
            <w:tcW w:w="1560" w:type="dxa"/>
            <w:tcBorders>
              <w:top w:val="single" w:sz="8" w:space="0" w:color="auto"/>
            </w:tcBorders>
            <w:shd w:val="clear" w:color="auto" w:fill="92D050"/>
            <w:vAlign w:val="center"/>
          </w:tcPr>
          <w:p w14:paraId="213F25C5" w14:textId="46582597" w:rsidR="00B05361" w:rsidRPr="00D00F0E" w:rsidRDefault="007A01A8"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£6</w:t>
            </w:r>
            <w:r w:rsidR="00B92B58">
              <w:rPr>
                <w:rFonts w:ascii="Arial" w:eastAsia="Tahoma" w:hAnsi="Arial" w:cs="Arial"/>
                <w:sz w:val="20"/>
                <w:szCs w:val="20"/>
              </w:rPr>
              <w:t>4</w:t>
            </w:r>
            <w:r w:rsidRPr="00D00F0E">
              <w:rPr>
                <w:rFonts w:ascii="Arial" w:eastAsia="Tahoma" w:hAnsi="Arial" w:cs="Arial"/>
                <w:sz w:val="20"/>
                <w:szCs w:val="20"/>
              </w:rPr>
              <w:t>.</w:t>
            </w:r>
            <w:r w:rsidR="00B92B58">
              <w:rPr>
                <w:rFonts w:ascii="Arial" w:eastAsia="Tahoma" w:hAnsi="Arial" w:cs="Arial"/>
                <w:sz w:val="20"/>
                <w:szCs w:val="20"/>
              </w:rPr>
              <w:t>7</w:t>
            </w:r>
            <w:r w:rsidRPr="00D00F0E">
              <w:rPr>
                <w:rFonts w:ascii="Arial" w:eastAsia="Tahoma" w:hAnsi="Arial" w:cs="Arial"/>
                <w:sz w:val="20"/>
                <w:szCs w:val="20"/>
              </w:rPr>
              <w:t>0</w:t>
            </w:r>
            <w:r w:rsidRPr="00D00F0E">
              <w:rPr>
                <w:rFonts w:ascii="Arial" w:eastAsia="Tahoma" w:hAnsi="Arial" w:cs="Arial"/>
                <w:color w:val="F79646"/>
                <w:sz w:val="20"/>
                <w:szCs w:val="20"/>
              </w:rPr>
              <w:t>/61.60</w:t>
            </w:r>
          </w:p>
        </w:tc>
        <w:tc>
          <w:tcPr>
            <w:tcW w:w="1511" w:type="dxa"/>
            <w:tcBorders>
              <w:top w:val="single" w:sz="8" w:space="0" w:color="auto"/>
            </w:tcBorders>
            <w:shd w:val="clear" w:color="auto" w:fill="92D050"/>
            <w:vAlign w:val="center"/>
          </w:tcPr>
          <w:p w14:paraId="0E98BC54" w14:textId="4AC9D00F" w:rsidR="00B05361" w:rsidRPr="00D00F0E" w:rsidRDefault="00B05361" w:rsidP="00BA6BE8">
            <w:pPr>
              <w:spacing w:before="120" w:after="0" w:line="240" w:lineRule="auto"/>
              <w:jc w:val="center"/>
              <w:rPr>
                <w:rFonts w:ascii="Arial" w:hAnsi="Arial" w:cs="Arial"/>
                <w:sz w:val="20"/>
                <w:szCs w:val="20"/>
              </w:rPr>
            </w:pPr>
            <w:r w:rsidRPr="00D00F0E">
              <w:rPr>
                <w:rFonts w:ascii="Arial" w:hAnsi="Arial" w:cs="Arial"/>
                <w:sz w:val="20"/>
                <w:szCs w:val="20"/>
              </w:rPr>
              <w:t>£</w:t>
            </w:r>
            <w:r w:rsidR="00C032C8" w:rsidRPr="00D00F0E">
              <w:rPr>
                <w:rFonts w:ascii="Arial" w:hAnsi="Arial" w:cs="Arial"/>
                <w:sz w:val="20"/>
                <w:szCs w:val="20"/>
              </w:rPr>
              <w:t>55.00</w:t>
            </w:r>
          </w:p>
        </w:tc>
      </w:tr>
      <w:tr w:rsidR="00B05361" w:rsidRPr="00D00F0E" w14:paraId="6AD7C81F" w14:textId="77777777" w:rsidTr="0015180F">
        <w:trPr>
          <w:trHeight w:val="1306"/>
        </w:trPr>
        <w:tc>
          <w:tcPr>
            <w:tcW w:w="2410" w:type="dxa"/>
            <w:gridSpan w:val="2"/>
            <w:tcBorders>
              <w:top w:val="single" w:sz="8" w:space="0" w:color="auto"/>
              <w:right w:val="single" w:sz="8" w:space="0" w:color="auto"/>
            </w:tcBorders>
            <w:shd w:val="clear" w:color="auto" w:fill="F2F2F2" w:themeFill="background1" w:themeFillShade="F2"/>
            <w:vAlign w:val="center"/>
          </w:tcPr>
          <w:p w14:paraId="318E1BD5" w14:textId="7A2BFA8B" w:rsidR="00B05361" w:rsidRPr="00D00F0E" w:rsidRDefault="00B05361" w:rsidP="00BA6BE8">
            <w:pPr>
              <w:spacing w:before="120" w:after="0" w:line="240" w:lineRule="auto"/>
              <w:rPr>
                <w:rFonts w:ascii="Arial" w:hAnsi="Arial" w:cs="Arial"/>
                <w:bCs/>
                <w:sz w:val="20"/>
                <w:szCs w:val="20"/>
              </w:rPr>
            </w:pPr>
            <w:proofErr w:type="spellStart"/>
            <w:r w:rsidRPr="00D00F0E">
              <w:rPr>
                <w:rFonts w:ascii="Arial" w:hAnsi="Arial" w:cs="Arial"/>
                <w:bCs/>
                <w:sz w:val="20"/>
                <w:szCs w:val="20"/>
              </w:rPr>
              <w:t>RoR</w:t>
            </w:r>
            <w:proofErr w:type="spellEnd"/>
            <w:r w:rsidRPr="00D00F0E">
              <w:rPr>
                <w:rFonts w:ascii="Arial" w:hAnsi="Arial" w:cs="Arial"/>
                <w:b/>
                <w:sz w:val="20"/>
                <w:szCs w:val="20"/>
              </w:rPr>
              <w:t xml:space="preserve"> Service 3</w:t>
            </w:r>
            <w:r w:rsidRPr="00D00F0E">
              <w:rPr>
                <w:rFonts w:ascii="Arial" w:hAnsi="Arial" w:cs="Arial"/>
                <w:bCs/>
                <w:sz w:val="20"/>
                <w:szCs w:val="20"/>
              </w:rPr>
              <w:t xml:space="preserve"> </w:t>
            </w:r>
          </w:p>
          <w:p w14:paraId="33CE974B" w14:textId="3658F953" w:rsidR="00B05361" w:rsidRPr="00D00F0E" w:rsidRDefault="00B05361" w:rsidP="00BA6BE8">
            <w:pPr>
              <w:spacing w:before="120" w:after="0" w:line="240" w:lineRule="auto"/>
              <w:rPr>
                <w:rFonts w:ascii="Arial" w:hAnsi="Arial" w:cs="Arial"/>
                <w:b/>
                <w:sz w:val="20"/>
                <w:szCs w:val="20"/>
              </w:rPr>
            </w:pPr>
            <w:r w:rsidRPr="00D00F0E">
              <w:rPr>
                <w:rFonts w:ascii="Arial" w:hAnsi="Arial" w:cs="Arial"/>
                <w:bCs/>
                <w:sz w:val="20"/>
                <w:szCs w:val="20"/>
              </w:rPr>
              <w:t>Review of moderation</w:t>
            </w:r>
            <w:r w:rsidRPr="00D00F0E">
              <w:rPr>
                <w:rStyle w:val="FootnoteReference"/>
                <w:rFonts w:ascii="Arial" w:hAnsi="Arial" w:cs="Arial"/>
                <w:bCs/>
                <w:sz w:val="20"/>
                <w:szCs w:val="20"/>
              </w:rPr>
              <w:footnoteReference w:id="2"/>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78ED4B7" w14:textId="603D9D64" w:rsidR="00B05361" w:rsidRPr="00D00F0E" w:rsidRDefault="004E6A1F"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2</w:t>
            </w:r>
            <w:r w:rsidR="00AF4508">
              <w:rPr>
                <w:rFonts w:ascii="Arial" w:eastAsia="Tahoma" w:hAnsi="Arial" w:cs="Arial"/>
                <w:sz w:val="20"/>
                <w:szCs w:val="20"/>
              </w:rPr>
              <w:t>3rd</w:t>
            </w:r>
            <w:r w:rsidRPr="00D00F0E">
              <w:rPr>
                <w:rFonts w:ascii="Arial" w:eastAsia="Tahoma" w:hAnsi="Arial" w:cs="Arial"/>
                <w:sz w:val="20"/>
                <w:szCs w:val="20"/>
              </w:rPr>
              <w:t xml:space="preserve"> September 2024</w:t>
            </w:r>
          </w:p>
        </w:tc>
        <w:tc>
          <w:tcPr>
            <w:tcW w:w="1559" w:type="dxa"/>
            <w:tcBorders>
              <w:top w:val="single" w:sz="8" w:space="0" w:color="auto"/>
              <w:left w:val="single" w:sz="8" w:space="0" w:color="auto"/>
            </w:tcBorders>
            <w:shd w:val="clear" w:color="auto" w:fill="F2F2F2" w:themeFill="background1" w:themeFillShade="F2"/>
            <w:vAlign w:val="center"/>
          </w:tcPr>
          <w:p w14:paraId="5D833A5C" w14:textId="42187FD5" w:rsidR="00B05361" w:rsidRPr="00D00F0E" w:rsidRDefault="00565EE9" w:rsidP="00BA6BE8">
            <w:pPr>
              <w:spacing w:before="120" w:after="0" w:line="240" w:lineRule="auto"/>
              <w:jc w:val="center"/>
              <w:rPr>
                <w:rFonts w:ascii="Arial" w:hAnsi="Arial" w:cs="Arial"/>
                <w:sz w:val="20"/>
                <w:szCs w:val="20"/>
              </w:rPr>
            </w:pPr>
            <w:r w:rsidRPr="00D00F0E">
              <w:rPr>
                <w:rFonts w:ascii="Arial" w:eastAsia="Tahoma" w:hAnsi="Arial" w:cs="Arial"/>
                <w:sz w:val="20"/>
                <w:szCs w:val="20"/>
              </w:rPr>
              <w:t>£ 281.15 (half if cohort &lt;5)</w:t>
            </w:r>
          </w:p>
        </w:tc>
        <w:tc>
          <w:tcPr>
            <w:tcW w:w="1559" w:type="dxa"/>
            <w:tcBorders>
              <w:top w:val="single" w:sz="8" w:space="0" w:color="auto"/>
            </w:tcBorders>
            <w:shd w:val="clear" w:color="auto" w:fill="F2F2F2" w:themeFill="background1" w:themeFillShade="F2"/>
            <w:vAlign w:val="center"/>
          </w:tcPr>
          <w:p w14:paraId="32B1A1F0" w14:textId="77777777" w:rsidR="00006337" w:rsidRPr="00D00F0E" w:rsidRDefault="00006337" w:rsidP="00BA6BE8">
            <w:pPr>
              <w:spacing w:before="120" w:after="0" w:line="240" w:lineRule="auto"/>
              <w:ind w:left="720" w:hanging="720"/>
              <w:jc w:val="center"/>
              <w:rPr>
                <w:rFonts w:ascii="Arial" w:hAnsi="Arial" w:cs="Arial"/>
                <w:sz w:val="20"/>
                <w:szCs w:val="20"/>
              </w:rPr>
            </w:pPr>
          </w:p>
          <w:p w14:paraId="6E9D4CB4" w14:textId="77777777" w:rsidR="006C2260" w:rsidRPr="00D00F0E" w:rsidRDefault="006C2260" w:rsidP="00BA6BE8">
            <w:pPr>
              <w:spacing w:before="120" w:after="0" w:line="240" w:lineRule="auto"/>
              <w:ind w:left="720" w:hanging="720"/>
              <w:jc w:val="center"/>
              <w:rPr>
                <w:rFonts w:ascii="Arial" w:eastAsia="Tahoma" w:hAnsi="Arial" w:cs="Arial"/>
                <w:color w:val="F79646"/>
                <w:sz w:val="20"/>
                <w:szCs w:val="20"/>
              </w:rPr>
            </w:pPr>
            <w:r w:rsidRPr="00D00F0E">
              <w:rPr>
                <w:rFonts w:ascii="Arial" w:eastAsia="Tahoma" w:hAnsi="Arial" w:cs="Arial"/>
                <w:sz w:val="20"/>
                <w:szCs w:val="20"/>
              </w:rPr>
              <w:t>£284.50 (&lt;=5)</w:t>
            </w:r>
            <w:r w:rsidRPr="00D00F0E">
              <w:rPr>
                <w:rFonts w:ascii="Arial" w:eastAsia="Tahoma" w:hAnsi="Arial" w:cs="Arial"/>
                <w:color w:val="F79646"/>
                <w:sz w:val="20"/>
                <w:szCs w:val="20"/>
              </w:rPr>
              <w:t xml:space="preserve"> </w:t>
            </w:r>
          </w:p>
          <w:p w14:paraId="0E62B903" w14:textId="1B7790D4" w:rsidR="00E52EC9" w:rsidRPr="00D00F0E" w:rsidRDefault="006C2260" w:rsidP="00BA6BE8">
            <w:pPr>
              <w:spacing w:before="120" w:after="0" w:line="240" w:lineRule="auto"/>
              <w:ind w:left="720" w:hanging="720"/>
              <w:jc w:val="center"/>
              <w:rPr>
                <w:rFonts w:ascii="Arial" w:eastAsia="Tahoma" w:hAnsi="Arial" w:cs="Arial"/>
                <w:color w:val="F79646"/>
                <w:sz w:val="20"/>
                <w:szCs w:val="20"/>
              </w:rPr>
            </w:pPr>
            <w:r w:rsidRPr="00D00F0E">
              <w:rPr>
                <w:rFonts w:ascii="Arial" w:eastAsia="Tahoma" w:hAnsi="Arial" w:cs="Arial"/>
                <w:color w:val="F79646"/>
                <w:sz w:val="20"/>
                <w:szCs w:val="20"/>
              </w:rPr>
              <w:t>/£266</w:t>
            </w:r>
          </w:p>
        </w:tc>
        <w:tc>
          <w:tcPr>
            <w:tcW w:w="1560" w:type="dxa"/>
            <w:tcBorders>
              <w:top w:val="single" w:sz="8" w:space="0" w:color="auto"/>
            </w:tcBorders>
            <w:shd w:val="clear" w:color="auto" w:fill="F2F2F2" w:themeFill="background1" w:themeFillShade="F2"/>
            <w:vAlign w:val="center"/>
          </w:tcPr>
          <w:p w14:paraId="7C60568B" w14:textId="165397E7" w:rsidR="00B05361" w:rsidRPr="00D00F0E" w:rsidRDefault="008D16D5"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£2</w:t>
            </w:r>
            <w:r w:rsidR="00B92B58">
              <w:rPr>
                <w:rFonts w:ascii="Arial" w:eastAsia="Tahoma" w:hAnsi="Arial" w:cs="Arial"/>
                <w:sz w:val="20"/>
                <w:szCs w:val="20"/>
              </w:rPr>
              <w:t>60.20</w:t>
            </w:r>
            <w:r w:rsidRPr="00D00F0E">
              <w:rPr>
                <w:rFonts w:ascii="Arial" w:eastAsia="Tahoma" w:hAnsi="Arial" w:cs="Arial"/>
                <w:sz w:val="20"/>
                <w:szCs w:val="20"/>
              </w:rPr>
              <w:t xml:space="preserve"> (&lt;=5)</w:t>
            </w:r>
          </w:p>
        </w:tc>
        <w:tc>
          <w:tcPr>
            <w:tcW w:w="1511" w:type="dxa"/>
            <w:tcBorders>
              <w:top w:val="single" w:sz="8" w:space="0" w:color="auto"/>
            </w:tcBorders>
            <w:shd w:val="clear" w:color="auto" w:fill="F2F2F2" w:themeFill="background1" w:themeFillShade="F2"/>
            <w:vAlign w:val="center"/>
          </w:tcPr>
          <w:p w14:paraId="16E50404" w14:textId="0B173083" w:rsidR="00B05361" w:rsidRPr="00D00F0E" w:rsidRDefault="00B05361" w:rsidP="00BA6BE8">
            <w:pPr>
              <w:spacing w:before="120" w:after="0" w:line="240" w:lineRule="auto"/>
              <w:jc w:val="center"/>
              <w:rPr>
                <w:rFonts w:ascii="Arial" w:hAnsi="Arial" w:cs="Arial"/>
                <w:sz w:val="20"/>
                <w:szCs w:val="20"/>
              </w:rPr>
            </w:pPr>
            <w:r w:rsidRPr="00D00F0E">
              <w:rPr>
                <w:rFonts w:ascii="Arial" w:hAnsi="Arial" w:cs="Arial"/>
                <w:sz w:val="20"/>
                <w:szCs w:val="20"/>
              </w:rPr>
              <w:t xml:space="preserve">£ </w:t>
            </w:r>
            <w:r w:rsidR="00C032C8" w:rsidRPr="00D00F0E">
              <w:rPr>
                <w:rFonts w:ascii="Arial" w:hAnsi="Arial" w:cs="Arial"/>
                <w:sz w:val="20"/>
                <w:szCs w:val="20"/>
              </w:rPr>
              <w:t>32.00 per candidate</w:t>
            </w:r>
            <w:r w:rsidR="0002435D" w:rsidRPr="00D00F0E">
              <w:rPr>
                <w:rFonts w:ascii="Arial" w:hAnsi="Arial" w:cs="Arial"/>
                <w:sz w:val="20"/>
                <w:szCs w:val="20"/>
              </w:rPr>
              <w:t xml:space="preserve"> in sample</w:t>
            </w:r>
          </w:p>
        </w:tc>
      </w:tr>
      <w:tr w:rsidR="0032269A" w:rsidRPr="00D00F0E" w14:paraId="7748B147" w14:textId="77777777" w:rsidTr="00FD0CCF">
        <w:trPr>
          <w:gridBefore w:val="1"/>
          <w:wBefore w:w="6" w:type="dxa"/>
          <w:trHeight w:val="1013"/>
        </w:trPr>
        <w:tc>
          <w:tcPr>
            <w:tcW w:w="2404" w:type="dxa"/>
            <w:tcBorders>
              <w:right w:val="single" w:sz="8" w:space="0" w:color="auto"/>
            </w:tcBorders>
            <w:shd w:val="clear" w:color="auto" w:fill="auto"/>
            <w:vAlign w:val="center"/>
          </w:tcPr>
          <w:p w14:paraId="44EAFC3C" w14:textId="0761803C" w:rsidR="0032269A" w:rsidRPr="00D00F0E" w:rsidRDefault="0032269A" w:rsidP="00BA6BE8">
            <w:pPr>
              <w:spacing w:before="120" w:after="0" w:line="240" w:lineRule="auto"/>
              <w:rPr>
                <w:rFonts w:ascii="Arial" w:hAnsi="Arial" w:cs="Arial"/>
                <w:b/>
                <w:bCs/>
                <w:sz w:val="20"/>
                <w:szCs w:val="20"/>
              </w:rPr>
            </w:pPr>
            <w:r w:rsidRPr="00D00F0E">
              <w:rPr>
                <w:rFonts w:ascii="Arial" w:hAnsi="Arial" w:cs="Arial"/>
                <w:b/>
                <w:bCs/>
                <w:sz w:val="20"/>
                <w:szCs w:val="20"/>
              </w:rPr>
              <w:t xml:space="preserve">Appeals </w:t>
            </w:r>
          </w:p>
          <w:p w14:paraId="05DB6091" w14:textId="77777777" w:rsidR="0032269A" w:rsidRPr="00D00F0E" w:rsidRDefault="0032269A" w:rsidP="00BA6BE8">
            <w:pPr>
              <w:spacing w:before="120" w:after="0" w:line="240" w:lineRule="auto"/>
              <w:rPr>
                <w:rFonts w:ascii="Arial" w:hAnsi="Arial" w:cs="Arial"/>
                <w:bCs/>
                <w:sz w:val="20"/>
                <w:szCs w:val="20"/>
              </w:rPr>
            </w:pPr>
            <w:r w:rsidRPr="00D00F0E">
              <w:rPr>
                <w:rFonts w:ascii="Arial" w:hAnsi="Arial" w:cs="Arial"/>
                <w:bCs/>
                <w:sz w:val="20"/>
                <w:szCs w:val="20"/>
              </w:rPr>
              <w:t xml:space="preserve">(Stage 1) </w:t>
            </w:r>
          </w:p>
          <w:p w14:paraId="74A47364" w14:textId="4C145B30" w:rsidR="0032269A" w:rsidRPr="00D00F0E" w:rsidRDefault="0032269A" w:rsidP="00BA6BE8">
            <w:pPr>
              <w:spacing w:after="0" w:line="240" w:lineRule="auto"/>
              <w:rPr>
                <w:rFonts w:ascii="Arial" w:hAnsi="Arial" w:cs="Arial"/>
                <w:bCs/>
                <w:sz w:val="20"/>
                <w:szCs w:val="20"/>
              </w:rPr>
            </w:pPr>
            <w:r w:rsidRPr="00D00F0E">
              <w:rPr>
                <w:rFonts w:ascii="Arial" w:hAnsi="Arial" w:cs="Arial"/>
                <w:bCs/>
                <w:sz w:val="20"/>
                <w:szCs w:val="20"/>
              </w:rPr>
              <w:t xml:space="preserve">Preliminary Appeal </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5F8FB322" w14:textId="77777777" w:rsidR="0032269A" w:rsidRPr="00D00F0E" w:rsidRDefault="0032269A" w:rsidP="00BA6BE8">
            <w:pPr>
              <w:pStyle w:val="NormalWeb"/>
              <w:spacing w:before="120" w:beforeAutospacing="0" w:after="0" w:afterAutospacing="0"/>
              <w:jc w:val="center"/>
              <w:rPr>
                <w:rFonts w:ascii="Arial" w:hAnsi="Arial" w:cs="Arial"/>
                <w:sz w:val="20"/>
                <w:szCs w:val="20"/>
              </w:rPr>
            </w:pPr>
            <w:r w:rsidRPr="00D00F0E">
              <w:rPr>
                <w:rFonts w:ascii="Arial" w:hAnsi="Arial" w:cs="Arial"/>
                <w:sz w:val="20"/>
                <w:szCs w:val="20"/>
              </w:rPr>
              <w:t>Within 30 calendar days</w:t>
            </w:r>
          </w:p>
          <w:p w14:paraId="63EBC387" w14:textId="26D7FA04" w:rsidR="0032269A" w:rsidRPr="00D00F0E" w:rsidRDefault="0032269A" w:rsidP="00BA6BE8">
            <w:pPr>
              <w:spacing w:after="0" w:line="240" w:lineRule="auto"/>
              <w:jc w:val="center"/>
              <w:rPr>
                <w:rFonts w:ascii="Arial" w:hAnsi="Arial" w:cs="Arial"/>
                <w:b/>
                <w:bCs/>
                <w:sz w:val="20"/>
                <w:szCs w:val="20"/>
              </w:rPr>
            </w:pPr>
            <w:r w:rsidRPr="00D00F0E">
              <w:rPr>
                <w:rFonts w:ascii="Arial" w:hAnsi="Arial" w:cs="Arial"/>
                <w:sz w:val="20"/>
                <w:szCs w:val="20"/>
              </w:rPr>
              <w:t xml:space="preserve">(of the awarding body issuing the </w:t>
            </w:r>
            <w:proofErr w:type="spellStart"/>
            <w:r w:rsidRPr="00D00F0E">
              <w:rPr>
                <w:rFonts w:ascii="Arial" w:hAnsi="Arial" w:cs="Arial"/>
                <w:sz w:val="20"/>
                <w:szCs w:val="20"/>
              </w:rPr>
              <w:t>RoR</w:t>
            </w:r>
            <w:proofErr w:type="spellEnd"/>
            <w:r w:rsidRPr="00D00F0E">
              <w:rPr>
                <w:rFonts w:ascii="Arial" w:hAnsi="Arial" w:cs="Arial"/>
                <w:sz w:val="20"/>
                <w:szCs w:val="20"/>
              </w:rPr>
              <w:t xml:space="preserve"> outcome)</w:t>
            </w:r>
          </w:p>
        </w:tc>
        <w:tc>
          <w:tcPr>
            <w:tcW w:w="1559" w:type="dxa"/>
            <w:tcBorders>
              <w:left w:val="single" w:sz="8" w:space="0" w:color="auto"/>
            </w:tcBorders>
            <w:shd w:val="clear" w:color="auto" w:fill="auto"/>
            <w:vAlign w:val="center"/>
          </w:tcPr>
          <w:p w14:paraId="66B90A27" w14:textId="07242EED" w:rsidR="0032269A" w:rsidRPr="00D00F0E" w:rsidRDefault="00F4254B"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£124.90</w:t>
            </w:r>
          </w:p>
        </w:tc>
        <w:tc>
          <w:tcPr>
            <w:tcW w:w="1559" w:type="dxa"/>
            <w:shd w:val="clear" w:color="auto" w:fill="auto"/>
            <w:vAlign w:val="center"/>
          </w:tcPr>
          <w:p w14:paraId="63C75A86" w14:textId="3BB43B04" w:rsidR="0032269A" w:rsidRPr="00D00F0E" w:rsidRDefault="006F48B1"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£187.75</w:t>
            </w:r>
          </w:p>
        </w:tc>
        <w:tc>
          <w:tcPr>
            <w:tcW w:w="1560" w:type="dxa"/>
            <w:shd w:val="clear" w:color="auto" w:fill="auto"/>
            <w:vAlign w:val="center"/>
          </w:tcPr>
          <w:p w14:paraId="71E8B725" w14:textId="46D69B8B" w:rsidR="0032269A" w:rsidRPr="00D00F0E" w:rsidRDefault="0032269A" w:rsidP="00BA6BE8">
            <w:pPr>
              <w:spacing w:before="120" w:after="0" w:line="240" w:lineRule="auto"/>
              <w:ind w:left="720" w:hanging="720"/>
              <w:jc w:val="center"/>
              <w:rPr>
                <w:rFonts w:ascii="Arial" w:hAnsi="Arial" w:cs="Arial"/>
                <w:sz w:val="20"/>
                <w:szCs w:val="20"/>
              </w:rPr>
            </w:pPr>
          </w:p>
        </w:tc>
        <w:tc>
          <w:tcPr>
            <w:tcW w:w="1511" w:type="dxa"/>
            <w:shd w:val="clear" w:color="auto" w:fill="auto"/>
            <w:vAlign w:val="center"/>
          </w:tcPr>
          <w:p w14:paraId="07C6F8F0" w14:textId="1CAF8873" w:rsidR="0032269A" w:rsidRPr="00D00F0E" w:rsidRDefault="0032269A"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w:t>
            </w:r>
            <w:r w:rsidR="004712EB" w:rsidRPr="00D00F0E">
              <w:rPr>
                <w:rFonts w:ascii="Arial" w:hAnsi="Arial" w:cs="Arial"/>
                <w:sz w:val="20"/>
                <w:szCs w:val="20"/>
              </w:rPr>
              <w:t>120</w:t>
            </w:r>
          </w:p>
        </w:tc>
      </w:tr>
      <w:tr w:rsidR="0032269A" w:rsidRPr="00D00F0E" w14:paraId="1ED8D4E6" w14:textId="77777777" w:rsidTr="00FD0CCF">
        <w:trPr>
          <w:gridBefore w:val="1"/>
          <w:wBefore w:w="6" w:type="dxa"/>
          <w:trHeight w:val="500"/>
        </w:trPr>
        <w:tc>
          <w:tcPr>
            <w:tcW w:w="2404" w:type="dxa"/>
            <w:tcBorders>
              <w:right w:val="single" w:sz="8" w:space="0" w:color="auto"/>
            </w:tcBorders>
            <w:shd w:val="clear" w:color="auto" w:fill="F2F2F2" w:themeFill="background1" w:themeFillShade="F2"/>
            <w:vAlign w:val="center"/>
          </w:tcPr>
          <w:p w14:paraId="5DD21C3E" w14:textId="77777777" w:rsidR="00AF4508" w:rsidRPr="00AF4508" w:rsidRDefault="00AF4508" w:rsidP="00BA6BE8">
            <w:pPr>
              <w:spacing w:before="120" w:after="0" w:line="240" w:lineRule="auto"/>
              <w:rPr>
                <w:rFonts w:ascii="Arial" w:hAnsi="Arial" w:cs="Arial"/>
                <w:b/>
                <w:sz w:val="20"/>
                <w:szCs w:val="20"/>
              </w:rPr>
            </w:pPr>
            <w:r w:rsidRPr="00AF4508">
              <w:rPr>
                <w:rFonts w:ascii="Arial" w:hAnsi="Arial" w:cs="Arial"/>
                <w:b/>
                <w:sz w:val="20"/>
                <w:szCs w:val="20"/>
              </w:rPr>
              <w:t xml:space="preserve">Appeals </w:t>
            </w:r>
          </w:p>
          <w:p w14:paraId="156DAD79" w14:textId="614637A8" w:rsidR="0032269A" w:rsidRPr="00D00F0E" w:rsidRDefault="0032269A" w:rsidP="00BA6BE8">
            <w:pPr>
              <w:spacing w:before="120" w:after="0" w:line="240" w:lineRule="auto"/>
              <w:rPr>
                <w:rFonts w:ascii="Arial" w:hAnsi="Arial" w:cs="Arial"/>
                <w:bCs/>
                <w:sz w:val="20"/>
                <w:szCs w:val="20"/>
              </w:rPr>
            </w:pPr>
            <w:r w:rsidRPr="00D00F0E">
              <w:rPr>
                <w:rFonts w:ascii="Arial" w:hAnsi="Arial" w:cs="Arial"/>
                <w:bCs/>
                <w:sz w:val="20"/>
                <w:szCs w:val="20"/>
              </w:rPr>
              <w:t xml:space="preserve">(Stage 2) </w:t>
            </w:r>
          </w:p>
          <w:p w14:paraId="3AC5E36F" w14:textId="2BA4BDA5" w:rsidR="0032269A" w:rsidRPr="00D00F0E" w:rsidRDefault="0032269A" w:rsidP="00BA6BE8">
            <w:pPr>
              <w:spacing w:after="0" w:line="240" w:lineRule="auto"/>
              <w:rPr>
                <w:rFonts w:ascii="Arial" w:hAnsi="Arial" w:cs="Arial"/>
                <w:bCs/>
                <w:sz w:val="20"/>
                <w:szCs w:val="20"/>
              </w:rPr>
            </w:pPr>
            <w:r w:rsidRPr="00D00F0E">
              <w:rPr>
                <w:rFonts w:ascii="Arial" w:hAnsi="Arial" w:cs="Arial"/>
                <w:bCs/>
                <w:sz w:val="20"/>
                <w:szCs w:val="20"/>
              </w:rPr>
              <w:t>Appeal Hearing</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5F5EE24" w14:textId="77777777" w:rsidR="0032269A" w:rsidRPr="00D00F0E" w:rsidRDefault="0032269A" w:rsidP="00BA6BE8">
            <w:pPr>
              <w:spacing w:before="120" w:after="0" w:line="240" w:lineRule="auto"/>
              <w:jc w:val="center"/>
              <w:rPr>
                <w:rFonts w:ascii="Arial" w:hAnsi="Arial" w:cs="Arial"/>
                <w:sz w:val="20"/>
                <w:szCs w:val="20"/>
              </w:rPr>
            </w:pPr>
            <w:r w:rsidRPr="00D00F0E">
              <w:rPr>
                <w:rFonts w:ascii="Arial" w:hAnsi="Arial" w:cs="Arial"/>
                <w:sz w:val="20"/>
                <w:szCs w:val="20"/>
              </w:rPr>
              <w:t>Within 14 calendar days</w:t>
            </w:r>
          </w:p>
          <w:p w14:paraId="54B2EFDE" w14:textId="26BDD3CA" w:rsidR="0032269A" w:rsidRPr="00D00F0E" w:rsidRDefault="0032269A" w:rsidP="00BA6BE8">
            <w:pPr>
              <w:pStyle w:val="NormalWeb"/>
              <w:spacing w:before="0" w:beforeAutospacing="0" w:after="0" w:afterAutospacing="0"/>
              <w:jc w:val="center"/>
              <w:rPr>
                <w:rFonts w:ascii="Arial" w:hAnsi="Arial" w:cs="Arial"/>
                <w:sz w:val="20"/>
                <w:szCs w:val="20"/>
              </w:rPr>
            </w:pPr>
            <w:r w:rsidRPr="00D00F0E">
              <w:rPr>
                <w:rFonts w:ascii="Arial" w:hAnsi="Arial" w:cs="Arial"/>
                <w:sz w:val="20"/>
                <w:szCs w:val="20"/>
              </w:rPr>
              <w:t>(of receipt of the preliminary appeal outcome letter)</w:t>
            </w:r>
          </w:p>
        </w:tc>
        <w:tc>
          <w:tcPr>
            <w:tcW w:w="1559" w:type="dxa"/>
            <w:tcBorders>
              <w:left w:val="single" w:sz="8" w:space="0" w:color="auto"/>
            </w:tcBorders>
            <w:shd w:val="clear" w:color="auto" w:fill="F2F2F2" w:themeFill="background1" w:themeFillShade="F2"/>
            <w:vAlign w:val="center"/>
          </w:tcPr>
          <w:p w14:paraId="6FA8E99E" w14:textId="3FB0BBDE" w:rsidR="0032269A" w:rsidRPr="00D00F0E" w:rsidRDefault="00DB11CC"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£214.90</w:t>
            </w:r>
          </w:p>
        </w:tc>
        <w:tc>
          <w:tcPr>
            <w:tcW w:w="1559" w:type="dxa"/>
            <w:shd w:val="clear" w:color="auto" w:fill="F2F2F2" w:themeFill="background1" w:themeFillShade="F2"/>
            <w:vAlign w:val="center"/>
          </w:tcPr>
          <w:p w14:paraId="3E1747A9" w14:textId="5F082EDC" w:rsidR="0032269A" w:rsidRPr="00D00F0E" w:rsidRDefault="002C4D7C" w:rsidP="00BA6BE8">
            <w:pPr>
              <w:spacing w:before="120" w:after="0" w:line="240" w:lineRule="auto"/>
              <w:ind w:left="720" w:hanging="720"/>
              <w:jc w:val="center"/>
              <w:rPr>
                <w:rFonts w:ascii="Arial" w:hAnsi="Arial" w:cs="Arial"/>
                <w:sz w:val="20"/>
                <w:szCs w:val="20"/>
              </w:rPr>
            </w:pPr>
            <w:r w:rsidRPr="00D00F0E">
              <w:rPr>
                <w:rFonts w:ascii="Arial" w:eastAsia="Tahoma" w:hAnsi="Arial" w:cs="Arial"/>
                <w:sz w:val="20"/>
                <w:szCs w:val="20"/>
              </w:rPr>
              <w:t>£268.25</w:t>
            </w:r>
          </w:p>
        </w:tc>
        <w:tc>
          <w:tcPr>
            <w:tcW w:w="1560" w:type="dxa"/>
            <w:shd w:val="clear" w:color="auto" w:fill="F2F2F2" w:themeFill="background1" w:themeFillShade="F2"/>
            <w:vAlign w:val="center"/>
          </w:tcPr>
          <w:p w14:paraId="1E250293" w14:textId="321A0E45" w:rsidR="0032269A" w:rsidRPr="00D00F0E" w:rsidRDefault="0032269A" w:rsidP="00BA6BE8">
            <w:pPr>
              <w:spacing w:before="120" w:after="0" w:line="240" w:lineRule="auto"/>
              <w:ind w:left="720" w:hanging="720"/>
              <w:jc w:val="center"/>
              <w:rPr>
                <w:rFonts w:ascii="Arial" w:hAnsi="Arial" w:cs="Arial"/>
                <w:sz w:val="20"/>
                <w:szCs w:val="20"/>
              </w:rPr>
            </w:pPr>
          </w:p>
        </w:tc>
        <w:tc>
          <w:tcPr>
            <w:tcW w:w="1511" w:type="dxa"/>
            <w:shd w:val="clear" w:color="auto" w:fill="F2F2F2" w:themeFill="background1" w:themeFillShade="F2"/>
            <w:vAlign w:val="center"/>
          </w:tcPr>
          <w:p w14:paraId="0CE095A0" w14:textId="4C2B0D14" w:rsidR="0032269A" w:rsidRPr="00D00F0E" w:rsidRDefault="0032269A"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w:t>
            </w:r>
            <w:r w:rsidR="004712EB" w:rsidRPr="00D00F0E">
              <w:rPr>
                <w:rFonts w:ascii="Arial" w:hAnsi="Arial" w:cs="Arial"/>
                <w:sz w:val="20"/>
                <w:szCs w:val="20"/>
              </w:rPr>
              <w:t>200</w:t>
            </w:r>
          </w:p>
        </w:tc>
      </w:tr>
      <w:tr w:rsidR="00B05361" w:rsidRPr="00D00F0E" w14:paraId="09C32493" w14:textId="77777777" w:rsidTr="00FD0CCF">
        <w:trPr>
          <w:trHeight w:val="1125"/>
        </w:trPr>
        <w:tc>
          <w:tcPr>
            <w:tcW w:w="2410" w:type="dxa"/>
            <w:gridSpan w:val="2"/>
            <w:tcBorders>
              <w:right w:val="single" w:sz="8" w:space="0" w:color="auto"/>
            </w:tcBorders>
            <w:shd w:val="clear" w:color="auto" w:fill="92D050"/>
            <w:vAlign w:val="center"/>
          </w:tcPr>
          <w:p w14:paraId="771E6A40" w14:textId="77777777" w:rsidR="00B05361" w:rsidRPr="00D00F0E" w:rsidRDefault="00B05361" w:rsidP="00BA6BE8">
            <w:pPr>
              <w:spacing w:before="120" w:after="0" w:line="240" w:lineRule="auto"/>
              <w:rPr>
                <w:rFonts w:ascii="Arial" w:hAnsi="Arial" w:cs="Arial"/>
                <w:b/>
                <w:sz w:val="20"/>
                <w:szCs w:val="20"/>
              </w:rPr>
            </w:pPr>
            <w:r w:rsidRPr="00D00F0E">
              <w:rPr>
                <w:rFonts w:ascii="Arial" w:hAnsi="Arial" w:cs="Arial"/>
                <w:b/>
                <w:sz w:val="20"/>
                <w:szCs w:val="20"/>
              </w:rPr>
              <w:t>ATS</w:t>
            </w:r>
          </w:p>
          <w:p w14:paraId="7497349A" w14:textId="64DF055F" w:rsidR="00B05361" w:rsidRPr="00D00F0E" w:rsidRDefault="00B05361" w:rsidP="00BA6BE8">
            <w:pPr>
              <w:spacing w:before="120" w:after="0" w:line="240" w:lineRule="auto"/>
              <w:rPr>
                <w:rFonts w:ascii="Arial" w:hAnsi="Arial" w:cs="Arial"/>
                <w:bCs/>
                <w:sz w:val="20"/>
                <w:szCs w:val="20"/>
              </w:rPr>
            </w:pPr>
            <w:r w:rsidRPr="00D00F0E">
              <w:rPr>
                <w:rFonts w:ascii="Arial" w:hAnsi="Arial" w:cs="Arial"/>
                <w:bCs/>
                <w:sz w:val="20"/>
                <w:szCs w:val="20"/>
              </w:rPr>
              <w:t xml:space="preserve">Copy of script to support </w:t>
            </w:r>
            <w:r w:rsidRPr="00D00F0E">
              <w:rPr>
                <w:rFonts w:ascii="Arial" w:hAnsi="Arial" w:cs="Arial"/>
                <w:b/>
                <w:bCs/>
                <w:sz w:val="20"/>
                <w:szCs w:val="20"/>
              </w:rPr>
              <w:t>review of marking</w:t>
            </w:r>
            <w:r w:rsidRPr="00D00F0E">
              <w:rPr>
                <w:rStyle w:val="FootnoteReference"/>
                <w:rFonts w:ascii="Arial" w:hAnsi="Arial" w:cs="Arial"/>
                <w:sz w:val="20"/>
                <w:szCs w:val="20"/>
              </w:rPr>
              <w:footnoteReference w:id="3"/>
            </w:r>
          </w:p>
        </w:tc>
        <w:tc>
          <w:tcPr>
            <w:tcW w:w="2410" w:type="dxa"/>
            <w:tcBorders>
              <w:top w:val="single" w:sz="8" w:space="0" w:color="auto"/>
              <w:left w:val="single" w:sz="8" w:space="0" w:color="auto"/>
              <w:right w:val="single" w:sz="8" w:space="0" w:color="auto"/>
            </w:tcBorders>
            <w:shd w:val="clear" w:color="auto" w:fill="92D050"/>
            <w:vAlign w:val="center"/>
          </w:tcPr>
          <w:p w14:paraId="67C9E5B7" w14:textId="186F21D0" w:rsidR="00B05361" w:rsidRPr="00D00F0E" w:rsidRDefault="00323A03" w:rsidP="00BA6BE8">
            <w:pPr>
              <w:spacing w:before="120" w:after="0" w:line="240" w:lineRule="auto"/>
              <w:jc w:val="center"/>
              <w:rPr>
                <w:rFonts w:ascii="Arial" w:hAnsi="Arial" w:cs="Arial"/>
                <w:sz w:val="20"/>
                <w:szCs w:val="20"/>
              </w:rPr>
            </w:pPr>
            <w:r w:rsidRPr="00D00F0E">
              <w:rPr>
                <w:rFonts w:ascii="Arial" w:hAnsi="Arial" w:cs="Arial"/>
                <w:sz w:val="20"/>
                <w:szCs w:val="20"/>
              </w:rPr>
              <w:t>2</w:t>
            </w:r>
            <w:r w:rsidR="00ED453E">
              <w:rPr>
                <w:rFonts w:ascii="Arial" w:hAnsi="Arial" w:cs="Arial"/>
                <w:sz w:val="20"/>
                <w:szCs w:val="20"/>
              </w:rPr>
              <w:t>7th</w:t>
            </w:r>
            <w:r w:rsidRPr="00D00F0E">
              <w:rPr>
                <w:rFonts w:ascii="Arial" w:hAnsi="Arial" w:cs="Arial"/>
                <w:sz w:val="20"/>
                <w:szCs w:val="20"/>
              </w:rPr>
              <w:t xml:space="preserve"> August 2024</w:t>
            </w:r>
          </w:p>
        </w:tc>
        <w:tc>
          <w:tcPr>
            <w:tcW w:w="1559" w:type="dxa"/>
            <w:tcBorders>
              <w:left w:val="single" w:sz="8" w:space="0" w:color="auto"/>
            </w:tcBorders>
            <w:shd w:val="clear" w:color="auto" w:fill="92D050"/>
            <w:vAlign w:val="center"/>
          </w:tcPr>
          <w:p w14:paraId="477E7B5E" w14:textId="49704448" w:rsidR="00B05361" w:rsidRPr="00D00F0E" w:rsidRDefault="0033641B"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59" w:type="dxa"/>
            <w:shd w:val="clear" w:color="auto" w:fill="92D050"/>
            <w:vAlign w:val="center"/>
          </w:tcPr>
          <w:p w14:paraId="5A4F8F7A" w14:textId="6822ED74" w:rsidR="00B05361" w:rsidRPr="00D00F0E" w:rsidRDefault="00BA750E"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60" w:type="dxa"/>
            <w:shd w:val="clear" w:color="auto" w:fill="92D050"/>
            <w:vAlign w:val="center"/>
          </w:tcPr>
          <w:p w14:paraId="39401C5A" w14:textId="04A38F18" w:rsidR="00B05361" w:rsidRPr="00D00F0E" w:rsidRDefault="00AF5904"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r w:rsidRPr="00D00F0E">
              <w:rPr>
                <w:rFonts w:ascii="Arial" w:hAnsi="Arial" w:cs="Arial"/>
                <w:color w:val="F79646" w:themeColor="accent6"/>
                <w:sz w:val="20"/>
                <w:szCs w:val="20"/>
              </w:rPr>
              <w:t>/same</w:t>
            </w:r>
          </w:p>
        </w:tc>
        <w:tc>
          <w:tcPr>
            <w:tcW w:w="1511" w:type="dxa"/>
            <w:shd w:val="clear" w:color="auto" w:fill="92D050"/>
            <w:vAlign w:val="center"/>
          </w:tcPr>
          <w:p w14:paraId="6B8C8B26" w14:textId="3B8F3EFE" w:rsidR="00B05361" w:rsidRPr="00D00F0E" w:rsidRDefault="00C032C8"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r>
      <w:tr w:rsidR="00B05361" w:rsidRPr="00D00F0E" w14:paraId="09AAF12B" w14:textId="77777777" w:rsidTr="00FD0CCF">
        <w:trPr>
          <w:trHeight w:val="1115"/>
        </w:trPr>
        <w:tc>
          <w:tcPr>
            <w:tcW w:w="2410" w:type="dxa"/>
            <w:gridSpan w:val="2"/>
            <w:tcBorders>
              <w:right w:val="single" w:sz="8" w:space="0" w:color="auto"/>
            </w:tcBorders>
            <w:shd w:val="clear" w:color="auto" w:fill="F2F2F2" w:themeFill="background1" w:themeFillShade="F2"/>
            <w:vAlign w:val="center"/>
          </w:tcPr>
          <w:p w14:paraId="7F69CE69" w14:textId="77777777" w:rsidR="00B05361" w:rsidRPr="00D00F0E" w:rsidRDefault="00B05361" w:rsidP="00BA6BE8">
            <w:pPr>
              <w:spacing w:before="120" w:after="0" w:line="240" w:lineRule="auto"/>
              <w:rPr>
                <w:rFonts w:ascii="Arial" w:hAnsi="Arial" w:cs="Arial"/>
                <w:b/>
                <w:sz w:val="20"/>
                <w:szCs w:val="20"/>
              </w:rPr>
            </w:pPr>
            <w:r w:rsidRPr="00D00F0E">
              <w:rPr>
                <w:rFonts w:ascii="Arial" w:hAnsi="Arial" w:cs="Arial"/>
                <w:b/>
                <w:sz w:val="20"/>
                <w:szCs w:val="20"/>
              </w:rPr>
              <w:t>ATS</w:t>
            </w:r>
          </w:p>
          <w:p w14:paraId="341CB777" w14:textId="19209BB7" w:rsidR="00B05361" w:rsidRPr="00D00F0E" w:rsidRDefault="00B05361" w:rsidP="00BA6BE8">
            <w:pPr>
              <w:spacing w:before="120" w:after="0" w:line="240" w:lineRule="auto"/>
              <w:rPr>
                <w:rFonts w:ascii="Arial" w:hAnsi="Arial" w:cs="Arial"/>
                <w:bCs/>
                <w:sz w:val="20"/>
                <w:szCs w:val="20"/>
              </w:rPr>
            </w:pPr>
            <w:r w:rsidRPr="00D00F0E">
              <w:rPr>
                <w:rFonts w:ascii="Arial" w:hAnsi="Arial" w:cs="Arial"/>
                <w:bCs/>
                <w:sz w:val="20"/>
                <w:szCs w:val="20"/>
              </w:rPr>
              <w:t xml:space="preserve">Copy of script to support </w:t>
            </w:r>
            <w:r w:rsidRPr="00D00F0E">
              <w:rPr>
                <w:rFonts w:ascii="Arial" w:hAnsi="Arial" w:cs="Arial"/>
                <w:b/>
                <w:bCs/>
                <w:sz w:val="20"/>
                <w:szCs w:val="20"/>
              </w:rPr>
              <w:t>teaching and learning</w:t>
            </w:r>
            <w:r w:rsidRPr="00D00F0E">
              <w:rPr>
                <w:rFonts w:ascii="Arial" w:hAnsi="Arial" w:cs="Arial"/>
                <w:bCs/>
                <w:sz w:val="20"/>
                <w:szCs w:val="20"/>
              </w:rPr>
              <w:t xml:space="preserve"> </w:t>
            </w:r>
          </w:p>
        </w:tc>
        <w:tc>
          <w:tcPr>
            <w:tcW w:w="241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CB728DF" w14:textId="042565F1" w:rsidR="00B05361" w:rsidRPr="00D00F0E" w:rsidRDefault="008D7F5F" w:rsidP="00BA6BE8">
            <w:pPr>
              <w:spacing w:before="120" w:after="0" w:line="240" w:lineRule="auto"/>
              <w:jc w:val="center"/>
              <w:rPr>
                <w:rFonts w:ascii="Arial" w:hAnsi="Arial" w:cs="Arial"/>
                <w:sz w:val="20"/>
                <w:szCs w:val="20"/>
              </w:rPr>
            </w:pPr>
            <w:r w:rsidRPr="00D00F0E">
              <w:rPr>
                <w:rFonts w:ascii="Arial" w:hAnsi="Arial" w:cs="Arial"/>
                <w:sz w:val="20"/>
                <w:szCs w:val="20"/>
              </w:rPr>
              <w:t>2</w:t>
            </w:r>
            <w:r w:rsidR="00ED453E">
              <w:rPr>
                <w:rFonts w:ascii="Arial" w:hAnsi="Arial" w:cs="Arial"/>
                <w:sz w:val="20"/>
                <w:szCs w:val="20"/>
              </w:rPr>
              <w:t>3rd</w:t>
            </w:r>
            <w:r w:rsidRPr="00D00F0E">
              <w:rPr>
                <w:rFonts w:ascii="Arial" w:hAnsi="Arial" w:cs="Arial"/>
                <w:sz w:val="20"/>
                <w:szCs w:val="20"/>
              </w:rPr>
              <w:t xml:space="preserve"> September 2024</w:t>
            </w:r>
          </w:p>
        </w:tc>
        <w:tc>
          <w:tcPr>
            <w:tcW w:w="1559" w:type="dxa"/>
            <w:tcBorders>
              <w:left w:val="single" w:sz="8" w:space="0" w:color="auto"/>
            </w:tcBorders>
            <w:shd w:val="clear" w:color="auto" w:fill="F2F2F2" w:themeFill="background1" w:themeFillShade="F2"/>
            <w:vAlign w:val="center"/>
          </w:tcPr>
          <w:p w14:paraId="29A7C848" w14:textId="72F84EA0" w:rsidR="00B05361" w:rsidRPr="00D00F0E" w:rsidRDefault="0033641B"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59" w:type="dxa"/>
            <w:shd w:val="clear" w:color="auto" w:fill="F2F2F2" w:themeFill="background1" w:themeFillShade="F2"/>
            <w:vAlign w:val="center"/>
          </w:tcPr>
          <w:p w14:paraId="24BB40C2" w14:textId="2EA5B853" w:rsidR="00B05361" w:rsidRPr="00D00F0E" w:rsidRDefault="001E7EC9"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60" w:type="dxa"/>
            <w:shd w:val="clear" w:color="auto" w:fill="F2F2F2" w:themeFill="background1" w:themeFillShade="F2"/>
            <w:vAlign w:val="center"/>
          </w:tcPr>
          <w:p w14:paraId="3EB01AB5" w14:textId="017078E2" w:rsidR="00B05361" w:rsidRPr="00D00F0E" w:rsidRDefault="00AF5904"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r w:rsidRPr="00D00F0E">
              <w:rPr>
                <w:rFonts w:ascii="Arial" w:hAnsi="Arial" w:cs="Arial"/>
                <w:color w:val="F79646" w:themeColor="accent6"/>
                <w:sz w:val="20"/>
                <w:szCs w:val="20"/>
              </w:rPr>
              <w:t>/same</w:t>
            </w:r>
          </w:p>
        </w:tc>
        <w:tc>
          <w:tcPr>
            <w:tcW w:w="1511" w:type="dxa"/>
            <w:shd w:val="clear" w:color="auto" w:fill="F2F2F2" w:themeFill="background1" w:themeFillShade="F2"/>
            <w:vAlign w:val="center"/>
          </w:tcPr>
          <w:p w14:paraId="04FD6F7E" w14:textId="7E2FB96D" w:rsidR="00B05361" w:rsidRPr="00D00F0E" w:rsidRDefault="00C032C8" w:rsidP="00BA6BE8">
            <w:pPr>
              <w:spacing w:before="120" w:after="0" w:line="240" w:lineRule="auto"/>
              <w:jc w:val="center"/>
              <w:rPr>
                <w:rFonts w:ascii="Arial" w:hAnsi="Arial" w:cs="Arial"/>
                <w:sz w:val="20"/>
                <w:szCs w:val="20"/>
              </w:rPr>
            </w:pPr>
            <w:r w:rsidRPr="00D00F0E">
              <w:rPr>
                <w:rFonts w:ascii="Arial" w:hAnsi="Arial" w:cs="Arial"/>
                <w:sz w:val="20"/>
                <w:szCs w:val="20"/>
              </w:rPr>
              <w:t>Free</w:t>
            </w:r>
          </w:p>
        </w:tc>
      </w:tr>
      <w:tr w:rsidR="00B05361" w:rsidRPr="00D00F0E" w14:paraId="203FEC3A" w14:textId="77777777" w:rsidTr="00FB675C">
        <w:trPr>
          <w:trHeight w:val="703"/>
        </w:trPr>
        <w:tc>
          <w:tcPr>
            <w:tcW w:w="2410" w:type="dxa"/>
            <w:gridSpan w:val="2"/>
            <w:tcBorders>
              <w:top w:val="single" w:sz="8" w:space="0" w:color="auto"/>
              <w:bottom w:val="single" w:sz="8" w:space="0" w:color="auto"/>
              <w:right w:val="single" w:sz="8" w:space="0" w:color="auto"/>
            </w:tcBorders>
            <w:shd w:val="clear" w:color="auto" w:fill="auto"/>
            <w:vAlign w:val="center"/>
          </w:tcPr>
          <w:p w14:paraId="623BDE15" w14:textId="49877E6A" w:rsidR="00B05361" w:rsidRPr="00D00F0E" w:rsidRDefault="00B05361" w:rsidP="00BA6BE8">
            <w:pPr>
              <w:spacing w:before="120" w:after="0" w:line="240" w:lineRule="auto"/>
              <w:rPr>
                <w:rFonts w:ascii="Arial" w:hAnsi="Arial" w:cs="Arial"/>
                <w:b/>
                <w:sz w:val="20"/>
                <w:szCs w:val="20"/>
              </w:rPr>
            </w:pPr>
            <w:r w:rsidRPr="00D00F0E">
              <w:rPr>
                <w:rFonts w:ascii="Arial" w:hAnsi="Arial" w:cs="Arial"/>
                <w:b/>
                <w:sz w:val="20"/>
                <w:szCs w:val="20"/>
              </w:rPr>
              <w:t xml:space="preserve">ATS </w:t>
            </w:r>
          </w:p>
          <w:p w14:paraId="64F7601C" w14:textId="2F186090" w:rsidR="00B05361" w:rsidRPr="00D00F0E" w:rsidRDefault="00B05361" w:rsidP="00BA6BE8">
            <w:pPr>
              <w:spacing w:before="120" w:after="0" w:line="240" w:lineRule="auto"/>
              <w:rPr>
                <w:rFonts w:ascii="Arial" w:hAnsi="Arial" w:cs="Arial"/>
                <w:bCs/>
                <w:sz w:val="20"/>
                <w:szCs w:val="20"/>
              </w:rPr>
            </w:pPr>
            <w:r w:rsidRPr="00D00F0E">
              <w:rPr>
                <w:rFonts w:ascii="Arial" w:hAnsi="Arial" w:cs="Arial"/>
                <w:bCs/>
                <w:sz w:val="20"/>
                <w:szCs w:val="20"/>
              </w:rPr>
              <w:t>Post-review of marking copy of script</w:t>
            </w:r>
            <w:r w:rsidRPr="00D00F0E">
              <w:rPr>
                <w:rStyle w:val="FootnoteReference"/>
                <w:rFonts w:ascii="Arial" w:hAnsi="Arial" w:cs="Arial"/>
                <w:bCs/>
                <w:sz w:val="20"/>
                <w:szCs w:val="20"/>
              </w:rPr>
              <w:footnoteReference w:id="4"/>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012F0CFC" w14:textId="4D4DB91D" w:rsidR="00B05361" w:rsidRPr="00D00F0E" w:rsidRDefault="008D7F5F" w:rsidP="000A3D33">
            <w:pPr>
              <w:spacing w:before="120" w:after="0" w:line="240" w:lineRule="auto"/>
              <w:jc w:val="center"/>
              <w:rPr>
                <w:rFonts w:ascii="Arial" w:hAnsi="Arial" w:cs="Arial"/>
                <w:sz w:val="20"/>
                <w:szCs w:val="20"/>
              </w:rPr>
            </w:pPr>
            <w:r w:rsidRPr="00D00F0E">
              <w:rPr>
                <w:rFonts w:ascii="Arial" w:hAnsi="Arial" w:cs="Arial"/>
                <w:sz w:val="20"/>
                <w:szCs w:val="20"/>
              </w:rPr>
              <w:t>2</w:t>
            </w:r>
            <w:r w:rsidR="00ED453E">
              <w:rPr>
                <w:rFonts w:ascii="Arial" w:hAnsi="Arial" w:cs="Arial"/>
                <w:sz w:val="20"/>
                <w:szCs w:val="20"/>
              </w:rPr>
              <w:t>3</w:t>
            </w:r>
            <w:proofErr w:type="gramStart"/>
            <w:r w:rsidR="006B4038">
              <w:rPr>
                <w:rFonts w:ascii="Arial" w:hAnsi="Arial" w:cs="Arial"/>
                <w:sz w:val="20"/>
                <w:szCs w:val="20"/>
                <w:vertAlign w:val="superscript"/>
              </w:rPr>
              <w:t>rd</w:t>
            </w:r>
            <w:r w:rsidR="000A3D33">
              <w:rPr>
                <w:rFonts w:ascii="Arial" w:hAnsi="Arial" w:cs="Arial"/>
                <w:sz w:val="20"/>
                <w:szCs w:val="20"/>
                <w:vertAlign w:val="superscript"/>
              </w:rPr>
              <w:t xml:space="preserve"> </w:t>
            </w:r>
            <w:r w:rsidRPr="00D00F0E">
              <w:rPr>
                <w:rFonts w:ascii="Arial" w:hAnsi="Arial" w:cs="Arial"/>
                <w:sz w:val="20"/>
                <w:szCs w:val="20"/>
              </w:rPr>
              <w:t xml:space="preserve"> September</w:t>
            </w:r>
            <w:proofErr w:type="gramEnd"/>
            <w:r w:rsidRPr="00D00F0E">
              <w:rPr>
                <w:rFonts w:ascii="Arial" w:hAnsi="Arial" w:cs="Arial"/>
                <w:sz w:val="20"/>
                <w:szCs w:val="20"/>
              </w:rPr>
              <w:t xml:space="preserve"> 2024</w:t>
            </w:r>
          </w:p>
        </w:tc>
        <w:tc>
          <w:tcPr>
            <w:tcW w:w="1559" w:type="dxa"/>
            <w:tcBorders>
              <w:top w:val="single" w:sz="8" w:space="0" w:color="auto"/>
              <w:left w:val="single" w:sz="8" w:space="0" w:color="auto"/>
              <w:bottom w:val="single" w:sz="8" w:space="0" w:color="auto"/>
            </w:tcBorders>
            <w:shd w:val="clear" w:color="auto" w:fill="auto"/>
            <w:vAlign w:val="center"/>
          </w:tcPr>
          <w:p w14:paraId="0511C7DD" w14:textId="1D852021" w:rsidR="00B05361" w:rsidRPr="00D00F0E" w:rsidRDefault="0033641B" w:rsidP="00BA6BE8">
            <w:pPr>
              <w:spacing w:before="120" w:after="0" w:line="240" w:lineRule="auto"/>
              <w:jc w:val="center"/>
              <w:rPr>
                <w:rFonts w:ascii="Arial" w:hAnsi="Arial" w:cs="Arial"/>
                <w:sz w:val="20"/>
                <w:szCs w:val="20"/>
              </w:rPr>
            </w:pPr>
            <w:r w:rsidRPr="00D00F0E">
              <w:rPr>
                <w:rFonts w:ascii="Arial" w:hAnsi="Arial" w:cs="Arial"/>
                <w:sz w:val="20"/>
                <w:szCs w:val="20"/>
              </w:rPr>
              <w:t>Free</w:t>
            </w:r>
          </w:p>
        </w:tc>
        <w:tc>
          <w:tcPr>
            <w:tcW w:w="1559" w:type="dxa"/>
            <w:tcBorders>
              <w:top w:val="single" w:sz="8" w:space="0" w:color="auto"/>
              <w:bottom w:val="single" w:sz="8" w:space="0" w:color="auto"/>
            </w:tcBorders>
            <w:shd w:val="clear" w:color="auto" w:fill="auto"/>
            <w:vAlign w:val="center"/>
          </w:tcPr>
          <w:p w14:paraId="162D1220" w14:textId="46945B68" w:rsidR="00B05361" w:rsidRPr="00D00F0E" w:rsidRDefault="001E7EC9"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Free</w:t>
            </w:r>
          </w:p>
        </w:tc>
        <w:tc>
          <w:tcPr>
            <w:tcW w:w="1560" w:type="dxa"/>
            <w:tcBorders>
              <w:top w:val="single" w:sz="8" w:space="0" w:color="auto"/>
              <w:bottom w:val="single" w:sz="8" w:space="0" w:color="auto"/>
            </w:tcBorders>
            <w:shd w:val="clear" w:color="auto" w:fill="auto"/>
            <w:vAlign w:val="center"/>
          </w:tcPr>
          <w:p w14:paraId="5A1D145F" w14:textId="2C373388" w:rsidR="00B05361" w:rsidRPr="00D00F0E" w:rsidRDefault="00D81502" w:rsidP="00BA6BE8">
            <w:pPr>
              <w:spacing w:before="120" w:after="0" w:line="240" w:lineRule="auto"/>
              <w:ind w:left="720" w:hanging="720"/>
              <w:jc w:val="center"/>
              <w:rPr>
                <w:rFonts w:ascii="Arial" w:hAnsi="Arial" w:cs="Arial"/>
                <w:sz w:val="20"/>
                <w:szCs w:val="20"/>
              </w:rPr>
            </w:pPr>
            <w:r w:rsidRPr="00D00F0E">
              <w:rPr>
                <w:rFonts w:ascii="Arial" w:hAnsi="Arial" w:cs="Arial"/>
                <w:sz w:val="20"/>
                <w:szCs w:val="20"/>
              </w:rPr>
              <w:t>Fre</w:t>
            </w:r>
            <w:r w:rsidR="008D7F5F" w:rsidRPr="00D00F0E">
              <w:rPr>
                <w:rFonts w:ascii="Arial" w:hAnsi="Arial" w:cs="Arial"/>
                <w:sz w:val="20"/>
                <w:szCs w:val="20"/>
              </w:rPr>
              <w:t>e</w:t>
            </w:r>
          </w:p>
        </w:tc>
        <w:tc>
          <w:tcPr>
            <w:tcW w:w="1511" w:type="dxa"/>
            <w:tcBorders>
              <w:top w:val="single" w:sz="8" w:space="0" w:color="auto"/>
              <w:bottom w:val="single" w:sz="8" w:space="0" w:color="auto"/>
            </w:tcBorders>
            <w:shd w:val="clear" w:color="auto" w:fill="auto"/>
            <w:vAlign w:val="center"/>
          </w:tcPr>
          <w:p w14:paraId="28A36AAB" w14:textId="6279484E" w:rsidR="00B05361" w:rsidRPr="00D00F0E" w:rsidRDefault="008D7F5F" w:rsidP="00BA6BE8">
            <w:pPr>
              <w:spacing w:before="120" w:after="0" w:line="240" w:lineRule="auto"/>
              <w:jc w:val="center"/>
              <w:rPr>
                <w:rFonts w:ascii="Arial" w:hAnsi="Arial" w:cs="Arial"/>
                <w:sz w:val="20"/>
                <w:szCs w:val="20"/>
              </w:rPr>
            </w:pPr>
            <w:r w:rsidRPr="00D00F0E">
              <w:rPr>
                <w:rFonts w:ascii="Arial" w:hAnsi="Arial" w:cs="Arial"/>
                <w:sz w:val="20"/>
                <w:szCs w:val="20"/>
              </w:rPr>
              <w:t>Free</w:t>
            </w:r>
          </w:p>
        </w:tc>
      </w:tr>
    </w:tbl>
    <w:p w14:paraId="7C5F4288" w14:textId="77777777" w:rsidR="00FB675C" w:rsidRDefault="00FB675C" w:rsidP="00591007">
      <w:pPr>
        <w:rPr>
          <w:rFonts w:ascii="Arial" w:hAnsi="Arial" w:cs="Arial"/>
          <w:szCs w:val="24"/>
        </w:rPr>
      </w:pPr>
      <w:r>
        <w:rPr>
          <w:rFonts w:ascii="Arial" w:hAnsi="Arial" w:cs="Arial"/>
          <w:szCs w:val="24"/>
        </w:rPr>
        <w:t xml:space="preserve"> </w:t>
      </w:r>
    </w:p>
    <w:p w14:paraId="6C02D7DC" w14:textId="76C1AB8A" w:rsidR="005C7679" w:rsidRPr="00F03B77" w:rsidRDefault="00B563A7" w:rsidP="00591007">
      <w:pPr>
        <w:rPr>
          <w:rFonts w:ascii="Arial" w:hAnsi="Arial" w:cs="Arial"/>
          <w:b/>
          <w:bCs/>
          <w:szCs w:val="24"/>
        </w:rPr>
      </w:pPr>
      <w:r w:rsidRPr="00D00F0E">
        <w:rPr>
          <w:rFonts w:ascii="Arial" w:hAnsi="Arial" w:cs="Arial"/>
          <w:szCs w:val="24"/>
        </w:rPr>
        <w:br w:type="page"/>
      </w:r>
    </w:p>
    <w:p w14:paraId="7F60FC14" w14:textId="31D694A1" w:rsidR="00CB44C0" w:rsidRPr="00FB675C" w:rsidRDefault="00CB44C0" w:rsidP="00CB44C0">
      <w:pPr>
        <w:pStyle w:val="Headinglevel2"/>
        <w:rPr>
          <w:rFonts w:ascii="Arial" w:hAnsi="Arial" w:cs="Arial"/>
          <w:b w:val="0"/>
          <w:bCs/>
          <w:sz w:val="28"/>
          <w:szCs w:val="32"/>
        </w:rPr>
      </w:pPr>
      <w:r w:rsidRPr="00FB675C">
        <w:rPr>
          <w:rFonts w:ascii="Arial" w:hAnsi="Arial" w:cs="Arial"/>
          <w:sz w:val="28"/>
          <w:szCs w:val="32"/>
        </w:rPr>
        <w:lastRenderedPageBreak/>
        <w:t>GCSE</w:t>
      </w:r>
    </w:p>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262"/>
        <w:gridCol w:w="2694"/>
        <w:gridCol w:w="1417"/>
        <w:gridCol w:w="1134"/>
        <w:gridCol w:w="1597"/>
        <w:gridCol w:w="1663"/>
      </w:tblGrid>
      <w:tr w:rsidR="00CB1084" w:rsidRPr="00D00F0E" w14:paraId="34EA911E" w14:textId="77777777" w:rsidTr="44B898C9">
        <w:trPr>
          <w:trHeight w:val="508"/>
        </w:trPr>
        <w:tc>
          <w:tcPr>
            <w:tcW w:w="2268"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6B387F2" w14:textId="77777777" w:rsidR="00CB44C0" w:rsidRPr="00D00F0E" w:rsidRDefault="00CB44C0" w:rsidP="00CB1084">
            <w:pPr>
              <w:spacing w:before="120" w:after="120" w:line="240" w:lineRule="auto"/>
              <w:jc w:val="center"/>
              <w:rPr>
                <w:rFonts w:ascii="Arial" w:hAnsi="Arial" w:cs="Arial"/>
                <w:sz w:val="20"/>
                <w:szCs w:val="20"/>
              </w:rPr>
            </w:pPr>
            <w:r w:rsidRPr="00D00F0E">
              <w:rPr>
                <w:rFonts w:ascii="Arial" w:hAnsi="Arial" w:cs="Arial"/>
                <w:sz w:val="20"/>
                <w:szCs w:val="20"/>
              </w:rPr>
              <w:t>Post-results service</w:t>
            </w:r>
          </w:p>
        </w:tc>
        <w:tc>
          <w:tcPr>
            <w:tcW w:w="269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70733257" w14:textId="77777777" w:rsidR="00CB44C0" w:rsidRPr="00D00F0E" w:rsidRDefault="00CB44C0" w:rsidP="00CB1084">
            <w:pPr>
              <w:spacing w:before="120" w:after="120" w:line="240" w:lineRule="auto"/>
              <w:jc w:val="center"/>
              <w:rPr>
                <w:rFonts w:ascii="Arial" w:hAnsi="Arial" w:cs="Arial"/>
                <w:sz w:val="20"/>
                <w:szCs w:val="20"/>
              </w:rPr>
            </w:pPr>
            <w:r w:rsidRPr="00D00F0E">
              <w:rPr>
                <w:rFonts w:ascii="Arial" w:hAnsi="Arial" w:cs="Arial"/>
                <w:sz w:val="20"/>
                <w:szCs w:val="20"/>
              </w:rPr>
              <w:t>Deadline</w:t>
            </w:r>
          </w:p>
          <w:p w14:paraId="0E5F353C" w14:textId="304C08FD" w:rsidR="00CB44C0" w:rsidRPr="00D00F0E" w:rsidRDefault="00CB44C0" w:rsidP="00CB1084">
            <w:pPr>
              <w:spacing w:before="120" w:after="120" w:line="240" w:lineRule="auto"/>
              <w:jc w:val="center"/>
              <w:rPr>
                <w:rFonts w:ascii="Arial" w:hAnsi="Arial" w:cs="Arial"/>
                <w:sz w:val="20"/>
                <w:szCs w:val="20"/>
              </w:rPr>
            </w:pPr>
            <w:r w:rsidRPr="00D00F0E">
              <w:rPr>
                <w:rFonts w:ascii="Arial" w:hAnsi="Arial" w:cs="Arial"/>
                <w:sz w:val="20"/>
                <w:szCs w:val="20"/>
              </w:rPr>
              <w:t>(Final date for requesting)</w:t>
            </w:r>
          </w:p>
        </w:tc>
        <w:tc>
          <w:tcPr>
            <w:tcW w:w="141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567BBAC" w14:textId="44F78DF8" w:rsidR="007D07AC" w:rsidRPr="00D00F0E" w:rsidRDefault="00CB44C0" w:rsidP="007D07AC">
            <w:pPr>
              <w:spacing w:before="120" w:after="120" w:line="240" w:lineRule="auto"/>
              <w:jc w:val="center"/>
              <w:rPr>
                <w:rFonts w:ascii="Arial" w:hAnsi="Arial" w:cs="Arial"/>
                <w:bCs/>
                <w:sz w:val="20"/>
                <w:szCs w:val="20"/>
              </w:rPr>
            </w:pPr>
            <w:r w:rsidRPr="00D00F0E">
              <w:rPr>
                <w:rFonts w:ascii="Arial" w:hAnsi="Arial" w:cs="Arial"/>
                <w:bCs/>
                <w:sz w:val="20"/>
                <w:szCs w:val="20"/>
              </w:rPr>
              <w:t>AQA</w:t>
            </w:r>
            <w:r w:rsidR="007D07AC" w:rsidRPr="00D00F0E">
              <w:rPr>
                <w:rFonts w:ascii="Arial" w:hAnsi="Arial" w:cs="Arial"/>
                <w:bCs/>
                <w:sz w:val="20"/>
                <w:szCs w:val="20"/>
              </w:rPr>
              <w:t xml:space="preserve"> </w:t>
            </w:r>
            <w:r w:rsidR="00D6154B" w:rsidRPr="00D00F0E">
              <w:rPr>
                <w:rFonts w:ascii="Arial" w:hAnsi="Arial" w:cs="Arial"/>
                <w:bCs/>
                <w:sz w:val="20"/>
                <w:szCs w:val="20"/>
              </w:rPr>
              <w:t xml:space="preserve">English GCSE </w:t>
            </w:r>
            <w:r w:rsidR="007D07AC" w:rsidRPr="00D00F0E">
              <w:rPr>
                <w:rFonts w:ascii="Arial" w:hAnsi="Arial" w:cs="Arial"/>
                <w:sz w:val="20"/>
                <w:szCs w:val="20"/>
              </w:rPr>
              <w:t>fees and charges</w:t>
            </w:r>
          </w:p>
          <w:p w14:paraId="4984A911" w14:textId="680E4A31" w:rsidR="00CB44C0" w:rsidRPr="00D00F0E" w:rsidRDefault="00CB44C0" w:rsidP="00CB1084">
            <w:pPr>
              <w:spacing w:before="120" w:after="120" w:line="240" w:lineRule="auto"/>
              <w:jc w:val="center"/>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156BE6E" w14:textId="234B00F9" w:rsidR="00CB44C0" w:rsidRPr="00D00F0E" w:rsidRDefault="00CB44C0" w:rsidP="00CB1084">
            <w:pPr>
              <w:spacing w:before="120" w:after="120" w:line="240" w:lineRule="auto"/>
              <w:jc w:val="center"/>
              <w:rPr>
                <w:rFonts w:ascii="Arial" w:hAnsi="Arial" w:cs="Arial"/>
                <w:bCs/>
                <w:sz w:val="20"/>
                <w:szCs w:val="20"/>
              </w:rPr>
            </w:pPr>
            <w:r w:rsidRPr="00D00F0E">
              <w:rPr>
                <w:rFonts w:ascii="Arial" w:hAnsi="Arial" w:cs="Arial"/>
                <w:bCs/>
                <w:sz w:val="20"/>
                <w:szCs w:val="20"/>
              </w:rPr>
              <w:t>OCR</w:t>
            </w:r>
            <w:r w:rsidR="007D07AC" w:rsidRPr="00D00F0E">
              <w:rPr>
                <w:rFonts w:ascii="Arial" w:hAnsi="Arial" w:cs="Arial"/>
                <w:bCs/>
                <w:sz w:val="20"/>
                <w:szCs w:val="20"/>
              </w:rPr>
              <w:t xml:space="preserve"> </w:t>
            </w:r>
            <w:r w:rsidR="007D07AC" w:rsidRPr="00D00F0E">
              <w:rPr>
                <w:rFonts w:ascii="Arial" w:hAnsi="Arial" w:cs="Arial"/>
                <w:sz w:val="20"/>
                <w:szCs w:val="20"/>
              </w:rPr>
              <w:t>fees and charges</w:t>
            </w:r>
          </w:p>
          <w:p w14:paraId="77D43FD9" w14:textId="0741379C" w:rsidR="00CB44C0" w:rsidRPr="00D00F0E" w:rsidRDefault="00CB44C0" w:rsidP="00CB1084">
            <w:pPr>
              <w:spacing w:before="120" w:after="120" w:line="240" w:lineRule="auto"/>
              <w:ind w:left="-102"/>
              <w:jc w:val="center"/>
              <w:rPr>
                <w:rFonts w:ascii="Arial" w:hAnsi="Arial" w:cs="Arial"/>
                <w:sz w:val="20"/>
                <w:szCs w:val="20"/>
              </w:rPr>
            </w:pPr>
          </w:p>
        </w:tc>
        <w:tc>
          <w:tcPr>
            <w:tcW w:w="1597"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4A26963" w14:textId="6693D715" w:rsidR="00CB44C0" w:rsidRPr="00D00F0E" w:rsidRDefault="00D6154B" w:rsidP="00CB1084">
            <w:pPr>
              <w:spacing w:before="120" w:after="120" w:line="240" w:lineRule="auto"/>
              <w:jc w:val="center"/>
              <w:rPr>
                <w:rFonts w:ascii="Arial" w:hAnsi="Arial" w:cs="Arial"/>
                <w:bCs/>
                <w:sz w:val="20"/>
                <w:szCs w:val="20"/>
              </w:rPr>
            </w:pPr>
            <w:r w:rsidRPr="00D00F0E">
              <w:rPr>
                <w:rFonts w:ascii="Arial" w:hAnsi="Arial" w:cs="Arial"/>
                <w:bCs/>
                <w:sz w:val="20"/>
                <w:szCs w:val="20"/>
              </w:rPr>
              <w:t>Maths GCSE/</w:t>
            </w:r>
            <w:r w:rsidR="00CB44C0" w:rsidRPr="00D00F0E">
              <w:rPr>
                <w:rFonts w:ascii="Arial" w:hAnsi="Arial" w:cs="Arial"/>
                <w:bCs/>
                <w:sz w:val="20"/>
                <w:szCs w:val="20"/>
              </w:rPr>
              <w:t>Pearson</w:t>
            </w:r>
            <w:r w:rsidR="007D07AC" w:rsidRPr="00D00F0E">
              <w:rPr>
                <w:rFonts w:ascii="Arial" w:hAnsi="Arial" w:cs="Arial"/>
                <w:bCs/>
                <w:sz w:val="20"/>
                <w:szCs w:val="20"/>
              </w:rPr>
              <w:t xml:space="preserve"> </w:t>
            </w:r>
            <w:r w:rsidR="007D07AC" w:rsidRPr="00D00F0E">
              <w:rPr>
                <w:rFonts w:ascii="Arial" w:hAnsi="Arial" w:cs="Arial"/>
                <w:sz w:val="20"/>
                <w:szCs w:val="20"/>
              </w:rPr>
              <w:t>fees and charges</w:t>
            </w:r>
          </w:p>
          <w:p w14:paraId="05B1BC3B" w14:textId="6BFF0E2C" w:rsidR="00CB44C0" w:rsidRPr="00D00F0E" w:rsidRDefault="00CB44C0" w:rsidP="00CB1084">
            <w:pPr>
              <w:spacing w:before="120" w:after="120" w:line="240" w:lineRule="auto"/>
              <w:jc w:val="center"/>
              <w:rPr>
                <w:rFonts w:ascii="Arial" w:hAnsi="Arial" w:cs="Arial"/>
                <w:sz w:val="20"/>
                <w:szCs w:val="20"/>
                <w:vertAlign w:val="superscript"/>
              </w:rPr>
            </w:pPr>
          </w:p>
        </w:tc>
        <w:tc>
          <w:tcPr>
            <w:tcW w:w="166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0E8EDEEE" w14:textId="57AC7988" w:rsidR="00CB44C0" w:rsidRPr="00D00F0E" w:rsidRDefault="00CB44C0" w:rsidP="00CB1084">
            <w:pPr>
              <w:spacing w:before="120" w:after="120" w:line="240" w:lineRule="auto"/>
              <w:jc w:val="center"/>
              <w:rPr>
                <w:rFonts w:ascii="Arial" w:hAnsi="Arial" w:cs="Arial"/>
                <w:bCs/>
                <w:sz w:val="20"/>
                <w:szCs w:val="20"/>
              </w:rPr>
            </w:pPr>
            <w:r w:rsidRPr="00D00F0E">
              <w:rPr>
                <w:rFonts w:ascii="Arial" w:hAnsi="Arial" w:cs="Arial"/>
                <w:bCs/>
                <w:sz w:val="20"/>
                <w:szCs w:val="20"/>
              </w:rPr>
              <w:t xml:space="preserve">WJEC / </w:t>
            </w:r>
            <w:proofErr w:type="spellStart"/>
            <w:r w:rsidRPr="00D00F0E">
              <w:rPr>
                <w:rFonts w:ascii="Arial" w:hAnsi="Arial" w:cs="Arial"/>
                <w:bCs/>
                <w:sz w:val="20"/>
                <w:szCs w:val="20"/>
              </w:rPr>
              <w:t>Eduqas</w:t>
            </w:r>
            <w:proofErr w:type="spellEnd"/>
            <w:r w:rsidR="007D07AC" w:rsidRPr="00D00F0E">
              <w:rPr>
                <w:rFonts w:ascii="Arial" w:hAnsi="Arial" w:cs="Arial"/>
                <w:bCs/>
                <w:sz w:val="20"/>
                <w:szCs w:val="20"/>
              </w:rPr>
              <w:t xml:space="preserve"> </w:t>
            </w:r>
            <w:r w:rsidR="007D07AC" w:rsidRPr="00D00F0E">
              <w:rPr>
                <w:rFonts w:ascii="Arial" w:hAnsi="Arial" w:cs="Arial"/>
                <w:sz w:val="20"/>
                <w:szCs w:val="20"/>
              </w:rPr>
              <w:t>fees and charges</w:t>
            </w:r>
          </w:p>
          <w:p w14:paraId="1A0B0C7B" w14:textId="32CF9829" w:rsidR="00CB44C0" w:rsidRPr="00D00F0E" w:rsidRDefault="00CB44C0" w:rsidP="00CB1084">
            <w:pPr>
              <w:spacing w:before="120" w:after="120" w:line="240" w:lineRule="auto"/>
              <w:jc w:val="center"/>
              <w:rPr>
                <w:rFonts w:ascii="Arial" w:hAnsi="Arial" w:cs="Arial"/>
                <w:sz w:val="20"/>
                <w:szCs w:val="20"/>
                <w:vertAlign w:val="superscript"/>
              </w:rPr>
            </w:pPr>
          </w:p>
        </w:tc>
      </w:tr>
      <w:tr w:rsidR="005021E8" w:rsidRPr="00D00F0E" w14:paraId="654D38F3" w14:textId="77777777" w:rsidTr="44B898C9">
        <w:trPr>
          <w:gridBefore w:val="1"/>
          <w:wBefore w:w="6" w:type="dxa"/>
          <w:trHeight w:val="703"/>
        </w:trPr>
        <w:tc>
          <w:tcPr>
            <w:tcW w:w="2262" w:type="dxa"/>
            <w:tcBorders>
              <w:top w:val="single" w:sz="8" w:space="0" w:color="auto"/>
              <w:right w:val="single" w:sz="8" w:space="0" w:color="auto"/>
            </w:tcBorders>
            <w:shd w:val="clear" w:color="auto" w:fill="auto"/>
            <w:vAlign w:val="center"/>
          </w:tcPr>
          <w:p w14:paraId="25CDFBD9" w14:textId="77777777" w:rsidR="005021E8" w:rsidRPr="00D00F0E" w:rsidRDefault="005021E8" w:rsidP="005021E8">
            <w:pPr>
              <w:spacing w:before="120" w:after="120" w:line="240" w:lineRule="auto"/>
              <w:rPr>
                <w:rFonts w:ascii="Arial" w:hAnsi="Arial" w:cs="Arial"/>
                <w:bCs/>
                <w:sz w:val="20"/>
                <w:szCs w:val="20"/>
              </w:rPr>
            </w:pPr>
            <w:proofErr w:type="spellStart"/>
            <w:r w:rsidRPr="00D00F0E">
              <w:rPr>
                <w:rFonts w:ascii="Arial" w:hAnsi="Arial" w:cs="Arial"/>
                <w:b/>
                <w:sz w:val="20"/>
                <w:szCs w:val="20"/>
              </w:rPr>
              <w:t>RoR</w:t>
            </w:r>
            <w:proofErr w:type="spellEnd"/>
            <w:r w:rsidRPr="00D00F0E">
              <w:rPr>
                <w:rFonts w:ascii="Arial" w:hAnsi="Arial" w:cs="Arial"/>
                <w:b/>
                <w:sz w:val="20"/>
                <w:szCs w:val="20"/>
              </w:rPr>
              <w:t xml:space="preserve"> </w:t>
            </w:r>
            <w:r w:rsidRPr="00D00F0E">
              <w:rPr>
                <w:rFonts w:ascii="Arial" w:hAnsi="Arial" w:cs="Arial"/>
                <w:bCs/>
                <w:sz w:val="20"/>
                <w:szCs w:val="20"/>
              </w:rPr>
              <w:t xml:space="preserve">Service 1 </w:t>
            </w:r>
          </w:p>
          <w:p w14:paraId="6A438667" w14:textId="77777777" w:rsidR="005021E8" w:rsidRPr="00D00F0E" w:rsidRDefault="005021E8" w:rsidP="005021E8">
            <w:pPr>
              <w:spacing w:before="120" w:after="120" w:line="240" w:lineRule="auto"/>
              <w:rPr>
                <w:rFonts w:ascii="Arial" w:hAnsi="Arial" w:cs="Arial"/>
                <w:bCs/>
                <w:sz w:val="20"/>
                <w:szCs w:val="20"/>
              </w:rPr>
            </w:pPr>
            <w:r w:rsidRPr="00D00F0E">
              <w:rPr>
                <w:rFonts w:ascii="Arial" w:hAnsi="Arial" w:cs="Arial"/>
                <w:bCs/>
                <w:sz w:val="20"/>
                <w:szCs w:val="20"/>
              </w:rPr>
              <w:t>Clerical re-check</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3B87FDB4" w14:textId="075A19C2" w:rsidR="005021E8" w:rsidRPr="00D00F0E" w:rsidRDefault="00977E4D" w:rsidP="005021E8">
            <w:pPr>
              <w:spacing w:before="120" w:after="120" w:line="240" w:lineRule="auto"/>
              <w:jc w:val="center"/>
              <w:rPr>
                <w:rFonts w:ascii="Arial" w:hAnsi="Arial" w:cs="Arial"/>
                <w:sz w:val="20"/>
                <w:szCs w:val="20"/>
                <w:highlight w:val="cyan"/>
              </w:rPr>
            </w:pPr>
            <w:r w:rsidRPr="00D00F0E">
              <w:rPr>
                <w:rFonts w:ascii="Arial" w:eastAsia="Tahoma" w:hAnsi="Arial" w:cs="Arial"/>
                <w:sz w:val="20"/>
                <w:szCs w:val="20"/>
              </w:rPr>
              <w:t>2</w:t>
            </w:r>
            <w:r w:rsidR="06D7CDC3" w:rsidRPr="00D00F0E">
              <w:rPr>
                <w:rFonts w:ascii="Arial" w:eastAsia="Tahoma" w:hAnsi="Arial" w:cs="Arial"/>
                <w:sz w:val="20"/>
                <w:szCs w:val="20"/>
              </w:rPr>
              <w:t>3rd</w:t>
            </w:r>
            <w:r w:rsidRPr="00D00F0E">
              <w:rPr>
                <w:rFonts w:ascii="Arial" w:eastAsia="Tahoma" w:hAnsi="Arial" w:cs="Arial"/>
                <w:sz w:val="20"/>
                <w:szCs w:val="20"/>
              </w:rPr>
              <w:t xml:space="preserve"> September 2024 (takes up</w:t>
            </w:r>
            <w:r w:rsidR="6524A327" w:rsidRPr="00D00F0E">
              <w:rPr>
                <w:rFonts w:ascii="Arial" w:eastAsia="Tahoma" w:hAnsi="Arial" w:cs="Arial"/>
                <w:sz w:val="20"/>
                <w:szCs w:val="20"/>
              </w:rPr>
              <w:t xml:space="preserve"> </w:t>
            </w:r>
            <w:r w:rsidRPr="00D00F0E">
              <w:rPr>
                <w:rFonts w:ascii="Arial" w:eastAsia="Tahoma" w:hAnsi="Arial" w:cs="Arial"/>
                <w:sz w:val="20"/>
                <w:szCs w:val="20"/>
              </w:rPr>
              <w:t>to 10 days)</w:t>
            </w:r>
          </w:p>
        </w:tc>
        <w:tc>
          <w:tcPr>
            <w:tcW w:w="1417" w:type="dxa"/>
            <w:tcBorders>
              <w:top w:val="single" w:sz="8" w:space="0" w:color="auto"/>
              <w:left w:val="single" w:sz="8" w:space="0" w:color="auto"/>
            </w:tcBorders>
            <w:shd w:val="clear" w:color="auto" w:fill="auto"/>
            <w:vAlign w:val="center"/>
          </w:tcPr>
          <w:p w14:paraId="6B1CA586" w14:textId="37C88864" w:rsidR="005021E8" w:rsidRPr="00D00F0E" w:rsidRDefault="005021E8" w:rsidP="005021E8">
            <w:pPr>
              <w:spacing w:before="120" w:after="120" w:line="240" w:lineRule="auto"/>
              <w:jc w:val="center"/>
              <w:rPr>
                <w:rFonts w:ascii="Arial" w:hAnsi="Arial" w:cs="Arial"/>
                <w:sz w:val="20"/>
                <w:szCs w:val="20"/>
              </w:rPr>
            </w:pPr>
            <w:r w:rsidRPr="00D00F0E">
              <w:rPr>
                <w:rFonts w:ascii="Arial" w:hAnsi="Arial" w:cs="Arial"/>
                <w:sz w:val="20"/>
                <w:szCs w:val="20"/>
              </w:rPr>
              <w:t>£</w:t>
            </w:r>
            <w:r w:rsidR="00B92B58">
              <w:rPr>
                <w:rFonts w:ascii="Arial" w:hAnsi="Arial" w:cs="Arial"/>
                <w:sz w:val="20"/>
                <w:szCs w:val="20"/>
              </w:rPr>
              <w:t>9.05</w:t>
            </w:r>
          </w:p>
        </w:tc>
        <w:tc>
          <w:tcPr>
            <w:tcW w:w="1134" w:type="dxa"/>
            <w:tcBorders>
              <w:top w:val="single" w:sz="8" w:space="0" w:color="auto"/>
            </w:tcBorders>
            <w:shd w:val="clear" w:color="auto" w:fill="auto"/>
            <w:vAlign w:val="center"/>
          </w:tcPr>
          <w:p w14:paraId="4506FC4B" w14:textId="6F8BCD9A" w:rsidR="005021E8" w:rsidRPr="00D00F0E" w:rsidRDefault="005021E8" w:rsidP="005021E8">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tcBorders>
              <w:top w:val="single" w:sz="8" w:space="0" w:color="auto"/>
            </w:tcBorders>
            <w:shd w:val="clear" w:color="auto" w:fill="auto"/>
            <w:vAlign w:val="center"/>
          </w:tcPr>
          <w:p w14:paraId="38099167" w14:textId="4C76EF9C" w:rsidR="005021E8" w:rsidRPr="00D00F0E" w:rsidRDefault="005021E8" w:rsidP="005021E8">
            <w:pPr>
              <w:spacing w:before="120" w:after="120" w:line="240" w:lineRule="auto"/>
              <w:ind w:left="720" w:hanging="720"/>
              <w:jc w:val="center"/>
              <w:rPr>
                <w:rFonts w:ascii="Arial" w:hAnsi="Arial" w:cs="Arial"/>
                <w:sz w:val="20"/>
                <w:szCs w:val="20"/>
              </w:rPr>
            </w:pPr>
            <w:r w:rsidRPr="00D00F0E">
              <w:rPr>
                <w:rFonts w:ascii="Arial" w:hAnsi="Arial" w:cs="Arial"/>
                <w:sz w:val="20"/>
                <w:szCs w:val="20"/>
              </w:rPr>
              <w:t>£</w:t>
            </w:r>
            <w:r w:rsidR="00B92B58">
              <w:rPr>
                <w:rFonts w:ascii="Arial" w:hAnsi="Arial" w:cs="Arial"/>
                <w:sz w:val="20"/>
                <w:szCs w:val="20"/>
              </w:rPr>
              <w:t>13.10</w:t>
            </w:r>
          </w:p>
        </w:tc>
        <w:tc>
          <w:tcPr>
            <w:tcW w:w="1663" w:type="dxa"/>
            <w:tcBorders>
              <w:top w:val="single" w:sz="8" w:space="0" w:color="auto"/>
            </w:tcBorders>
            <w:shd w:val="clear" w:color="auto" w:fill="auto"/>
            <w:vAlign w:val="center"/>
          </w:tcPr>
          <w:p w14:paraId="621BF32F" w14:textId="5D6C811E" w:rsidR="005021E8" w:rsidRPr="00D00F0E" w:rsidRDefault="005021E8" w:rsidP="005021E8">
            <w:pPr>
              <w:spacing w:before="120" w:after="120" w:line="240" w:lineRule="auto"/>
              <w:rPr>
                <w:rFonts w:ascii="Arial" w:hAnsi="Arial" w:cs="Arial"/>
                <w:sz w:val="20"/>
                <w:szCs w:val="20"/>
              </w:rPr>
            </w:pPr>
            <w:r w:rsidRPr="00D00F0E">
              <w:rPr>
                <w:rFonts w:ascii="Arial" w:hAnsi="Arial" w:cs="Arial"/>
                <w:sz w:val="20"/>
                <w:szCs w:val="20"/>
              </w:rPr>
              <w:t xml:space="preserve">N/A    </w:t>
            </w:r>
          </w:p>
        </w:tc>
      </w:tr>
      <w:tr w:rsidR="005021E8" w:rsidRPr="00D00F0E" w14:paraId="288FFFD9" w14:textId="77777777" w:rsidTr="44B898C9">
        <w:trPr>
          <w:gridBefore w:val="1"/>
          <w:wBefore w:w="6" w:type="dxa"/>
          <w:trHeight w:val="703"/>
        </w:trPr>
        <w:tc>
          <w:tcPr>
            <w:tcW w:w="2262" w:type="dxa"/>
            <w:tcBorders>
              <w:top w:val="single" w:sz="8" w:space="0" w:color="auto"/>
              <w:right w:val="single" w:sz="8" w:space="0" w:color="auto"/>
            </w:tcBorders>
            <w:shd w:val="clear" w:color="auto" w:fill="F2F2F2" w:themeFill="background1" w:themeFillShade="F2"/>
            <w:vAlign w:val="center"/>
          </w:tcPr>
          <w:p w14:paraId="5E8EAB2D" w14:textId="77777777" w:rsidR="005021E8" w:rsidRPr="00D00F0E" w:rsidRDefault="005021E8" w:rsidP="005021E8">
            <w:pPr>
              <w:spacing w:before="120" w:after="120" w:line="240" w:lineRule="auto"/>
              <w:rPr>
                <w:rFonts w:ascii="Arial" w:hAnsi="Arial" w:cs="Arial"/>
                <w:bCs/>
                <w:sz w:val="20"/>
                <w:szCs w:val="20"/>
              </w:rPr>
            </w:pPr>
            <w:proofErr w:type="spellStart"/>
            <w:r w:rsidRPr="00D00F0E">
              <w:rPr>
                <w:rFonts w:ascii="Arial" w:hAnsi="Arial" w:cs="Arial"/>
                <w:b/>
                <w:sz w:val="20"/>
                <w:szCs w:val="20"/>
              </w:rPr>
              <w:t>RoR</w:t>
            </w:r>
            <w:proofErr w:type="spellEnd"/>
            <w:r w:rsidRPr="00D00F0E">
              <w:rPr>
                <w:rFonts w:ascii="Arial" w:hAnsi="Arial" w:cs="Arial"/>
                <w:b/>
                <w:sz w:val="20"/>
                <w:szCs w:val="20"/>
              </w:rPr>
              <w:t xml:space="preserve"> </w:t>
            </w:r>
            <w:r w:rsidRPr="00D00F0E">
              <w:rPr>
                <w:rFonts w:ascii="Arial" w:hAnsi="Arial" w:cs="Arial"/>
                <w:bCs/>
                <w:sz w:val="20"/>
                <w:szCs w:val="20"/>
              </w:rPr>
              <w:t>Service 2</w:t>
            </w:r>
          </w:p>
          <w:p w14:paraId="2249C294" w14:textId="77777777" w:rsidR="005021E8" w:rsidRPr="00D00F0E" w:rsidRDefault="005021E8" w:rsidP="005021E8">
            <w:pPr>
              <w:spacing w:before="120" w:after="120" w:line="240" w:lineRule="auto"/>
              <w:rPr>
                <w:rFonts w:ascii="Arial" w:hAnsi="Arial" w:cs="Arial"/>
                <w:b/>
                <w:sz w:val="20"/>
                <w:szCs w:val="20"/>
              </w:rPr>
            </w:pPr>
            <w:r w:rsidRPr="00D00F0E">
              <w:rPr>
                <w:rFonts w:ascii="Arial" w:hAnsi="Arial" w:cs="Arial"/>
                <w:bCs/>
                <w:sz w:val="20"/>
                <w:szCs w:val="20"/>
              </w:rPr>
              <w:t>Review of marking</w:t>
            </w:r>
          </w:p>
        </w:tc>
        <w:tc>
          <w:tcPr>
            <w:tcW w:w="269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2BA6A75" w14:textId="0B2B1034" w:rsidR="005021E8" w:rsidRPr="00D00F0E" w:rsidRDefault="00BD7126" w:rsidP="005021E8">
            <w:pPr>
              <w:spacing w:before="120" w:after="120" w:line="240" w:lineRule="auto"/>
              <w:jc w:val="center"/>
              <w:rPr>
                <w:rFonts w:ascii="Arial" w:hAnsi="Arial" w:cs="Arial"/>
                <w:sz w:val="20"/>
                <w:szCs w:val="20"/>
                <w:highlight w:val="cyan"/>
              </w:rPr>
            </w:pPr>
            <w:r w:rsidRPr="00D00F0E">
              <w:rPr>
                <w:rFonts w:ascii="Arial" w:eastAsia="Tahoma" w:hAnsi="Arial" w:cs="Arial"/>
                <w:sz w:val="20"/>
                <w:szCs w:val="20"/>
              </w:rPr>
              <w:t>2</w:t>
            </w:r>
            <w:r w:rsidR="3D4CA507" w:rsidRPr="00D00F0E">
              <w:rPr>
                <w:rFonts w:ascii="Arial" w:eastAsia="Tahoma" w:hAnsi="Arial" w:cs="Arial"/>
                <w:sz w:val="20"/>
                <w:szCs w:val="20"/>
              </w:rPr>
              <w:t>3rd</w:t>
            </w:r>
            <w:r w:rsidRPr="00D00F0E">
              <w:rPr>
                <w:rFonts w:ascii="Arial" w:eastAsia="Tahoma" w:hAnsi="Arial" w:cs="Arial"/>
                <w:sz w:val="20"/>
                <w:szCs w:val="20"/>
              </w:rPr>
              <w:t xml:space="preserve"> September 2024</w:t>
            </w:r>
          </w:p>
        </w:tc>
        <w:tc>
          <w:tcPr>
            <w:tcW w:w="1417" w:type="dxa"/>
            <w:tcBorders>
              <w:top w:val="single" w:sz="8" w:space="0" w:color="auto"/>
              <w:left w:val="single" w:sz="8" w:space="0" w:color="auto"/>
            </w:tcBorders>
            <w:shd w:val="clear" w:color="auto" w:fill="F2F2F2" w:themeFill="background1" w:themeFillShade="F2"/>
            <w:vAlign w:val="center"/>
          </w:tcPr>
          <w:p w14:paraId="4492B0F1" w14:textId="637A175C" w:rsidR="005021E8" w:rsidRPr="00D00F0E" w:rsidRDefault="00950E62" w:rsidP="005021E8">
            <w:pPr>
              <w:spacing w:before="120" w:after="120" w:line="240" w:lineRule="auto"/>
              <w:jc w:val="center"/>
              <w:rPr>
                <w:rFonts w:ascii="Arial" w:hAnsi="Arial" w:cs="Arial"/>
                <w:sz w:val="20"/>
                <w:szCs w:val="20"/>
              </w:rPr>
            </w:pPr>
            <w:r w:rsidRPr="00D00F0E">
              <w:rPr>
                <w:rFonts w:ascii="Arial" w:eastAsia="Tahoma" w:hAnsi="Arial" w:cs="Arial"/>
                <w:sz w:val="20"/>
                <w:szCs w:val="20"/>
              </w:rPr>
              <w:t>£42</w:t>
            </w:r>
          </w:p>
        </w:tc>
        <w:tc>
          <w:tcPr>
            <w:tcW w:w="1134" w:type="dxa"/>
            <w:tcBorders>
              <w:top w:val="single" w:sz="8" w:space="0" w:color="auto"/>
            </w:tcBorders>
            <w:shd w:val="clear" w:color="auto" w:fill="F2F2F2" w:themeFill="background1" w:themeFillShade="F2"/>
            <w:vAlign w:val="center"/>
          </w:tcPr>
          <w:p w14:paraId="4A9AEE5C" w14:textId="4D0E48EC" w:rsidR="005021E8" w:rsidRPr="00D00F0E" w:rsidRDefault="005021E8" w:rsidP="005021E8">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tcBorders>
              <w:top w:val="single" w:sz="8" w:space="0" w:color="auto"/>
            </w:tcBorders>
            <w:shd w:val="clear" w:color="auto" w:fill="F2F2F2" w:themeFill="background1" w:themeFillShade="F2"/>
            <w:vAlign w:val="center"/>
          </w:tcPr>
          <w:p w14:paraId="34B723FA" w14:textId="59942D16" w:rsidR="005021E8" w:rsidRPr="00D00F0E" w:rsidRDefault="005021E8" w:rsidP="005021E8">
            <w:pPr>
              <w:spacing w:before="120" w:after="120" w:line="240" w:lineRule="auto"/>
              <w:ind w:left="720" w:hanging="720"/>
              <w:jc w:val="center"/>
              <w:rPr>
                <w:rFonts w:ascii="Arial" w:hAnsi="Arial" w:cs="Arial"/>
                <w:sz w:val="20"/>
                <w:szCs w:val="20"/>
              </w:rPr>
            </w:pPr>
            <w:r w:rsidRPr="00D00F0E">
              <w:rPr>
                <w:rFonts w:ascii="Arial" w:hAnsi="Arial" w:cs="Arial"/>
                <w:sz w:val="20"/>
                <w:szCs w:val="20"/>
              </w:rPr>
              <w:t>£4</w:t>
            </w:r>
            <w:r w:rsidR="00B92B58">
              <w:rPr>
                <w:rFonts w:ascii="Arial" w:hAnsi="Arial" w:cs="Arial"/>
                <w:sz w:val="20"/>
                <w:szCs w:val="20"/>
              </w:rPr>
              <w:t>6.70</w:t>
            </w:r>
          </w:p>
        </w:tc>
        <w:tc>
          <w:tcPr>
            <w:tcW w:w="1663" w:type="dxa"/>
            <w:tcBorders>
              <w:top w:val="single" w:sz="8" w:space="0" w:color="auto"/>
            </w:tcBorders>
            <w:shd w:val="clear" w:color="auto" w:fill="F2F2F2" w:themeFill="background1" w:themeFillShade="F2"/>
            <w:vAlign w:val="center"/>
          </w:tcPr>
          <w:p w14:paraId="70EBFE84" w14:textId="3C8370D4" w:rsidR="005021E8" w:rsidRPr="00D00F0E" w:rsidRDefault="005021E8" w:rsidP="005021E8">
            <w:pPr>
              <w:spacing w:before="120" w:after="120" w:line="240" w:lineRule="auto"/>
              <w:rPr>
                <w:rFonts w:ascii="Arial" w:hAnsi="Arial" w:cs="Arial"/>
                <w:sz w:val="20"/>
                <w:szCs w:val="20"/>
              </w:rPr>
            </w:pPr>
            <w:r w:rsidRPr="00D00F0E">
              <w:rPr>
                <w:rFonts w:ascii="Arial" w:hAnsi="Arial" w:cs="Arial"/>
                <w:sz w:val="20"/>
                <w:szCs w:val="20"/>
              </w:rPr>
              <w:t xml:space="preserve">N/A    </w:t>
            </w:r>
          </w:p>
        </w:tc>
      </w:tr>
      <w:tr w:rsidR="00CB44C0" w:rsidRPr="00D00F0E" w14:paraId="1333B7F1" w14:textId="77777777" w:rsidTr="44B898C9">
        <w:trPr>
          <w:gridBefore w:val="1"/>
          <w:wBefore w:w="6" w:type="dxa"/>
          <w:trHeight w:val="703"/>
        </w:trPr>
        <w:tc>
          <w:tcPr>
            <w:tcW w:w="2262" w:type="dxa"/>
            <w:tcBorders>
              <w:top w:val="single" w:sz="8" w:space="0" w:color="auto"/>
              <w:right w:val="single" w:sz="8" w:space="0" w:color="auto"/>
            </w:tcBorders>
            <w:shd w:val="clear" w:color="auto" w:fill="auto"/>
            <w:vAlign w:val="center"/>
          </w:tcPr>
          <w:p w14:paraId="3756DEE8" w14:textId="77777777" w:rsidR="00CB44C0" w:rsidRPr="00D00F0E" w:rsidRDefault="00CB44C0" w:rsidP="0062782C">
            <w:pPr>
              <w:spacing w:before="120" w:after="120" w:line="240" w:lineRule="auto"/>
              <w:rPr>
                <w:rFonts w:ascii="Arial" w:hAnsi="Arial" w:cs="Arial"/>
                <w:bCs/>
                <w:sz w:val="20"/>
                <w:szCs w:val="20"/>
              </w:rPr>
            </w:pPr>
            <w:proofErr w:type="spellStart"/>
            <w:r w:rsidRPr="00D00F0E">
              <w:rPr>
                <w:rFonts w:ascii="Arial" w:hAnsi="Arial" w:cs="Arial"/>
                <w:b/>
                <w:sz w:val="20"/>
                <w:szCs w:val="20"/>
              </w:rPr>
              <w:t>RoR</w:t>
            </w:r>
            <w:proofErr w:type="spellEnd"/>
            <w:r w:rsidRPr="00D00F0E">
              <w:rPr>
                <w:rFonts w:ascii="Arial" w:hAnsi="Arial" w:cs="Arial"/>
                <w:b/>
                <w:sz w:val="20"/>
                <w:szCs w:val="20"/>
              </w:rPr>
              <w:t xml:space="preserve"> </w:t>
            </w:r>
            <w:r w:rsidRPr="00D00F0E">
              <w:rPr>
                <w:rFonts w:ascii="Arial" w:hAnsi="Arial" w:cs="Arial"/>
                <w:bCs/>
                <w:sz w:val="20"/>
                <w:szCs w:val="20"/>
              </w:rPr>
              <w:t xml:space="preserve">Service 3 </w:t>
            </w:r>
          </w:p>
          <w:p w14:paraId="1AB2312B" w14:textId="4006BE69" w:rsidR="00CB44C0" w:rsidRPr="00D00F0E" w:rsidRDefault="00CB44C0" w:rsidP="0062782C">
            <w:pPr>
              <w:spacing w:before="120" w:after="120" w:line="240" w:lineRule="auto"/>
              <w:rPr>
                <w:rFonts w:ascii="Arial" w:hAnsi="Arial" w:cs="Arial"/>
                <w:b/>
                <w:sz w:val="20"/>
                <w:szCs w:val="20"/>
              </w:rPr>
            </w:pPr>
            <w:r w:rsidRPr="00D00F0E">
              <w:rPr>
                <w:rFonts w:ascii="Arial" w:hAnsi="Arial" w:cs="Arial"/>
                <w:bCs/>
                <w:sz w:val="20"/>
                <w:szCs w:val="20"/>
              </w:rPr>
              <w:t>Review of moderation</w:t>
            </w:r>
            <w:r w:rsidR="006A71FA" w:rsidRPr="00D00F0E">
              <w:rPr>
                <w:rStyle w:val="FootnoteReference"/>
                <w:rFonts w:ascii="Arial" w:hAnsi="Arial" w:cs="Arial"/>
                <w:bCs/>
                <w:sz w:val="20"/>
                <w:szCs w:val="20"/>
              </w:rPr>
              <w:footnoteReference w:id="5"/>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4114EBA7" w14:textId="7F083B9C" w:rsidR="00CB44C0" w:rsidRPr="00D00F0E" w:rsidRDefault="00E95705" w:rsidP="44B898C9">
            <w:pPr>
              <w:spacing w:before="120" w:after="120" w:line="240" w:lineRule="auto"/>
              <w:jc w:val="center"/>
              <w:rPr>
                <w:rFonts w:ascii="Arial" w:eastAsia="Tahoma" w:hAnsi="Arial" w:cs="Arial"/>
                <w:sz w:val="20"/>
                <w:szCs w:val="20"/>
              </w:rPr>
            </w:pPr>
            <w:r w:rsidRPr="00D00F0E">
              <w:rPr>
                <w:rFonts w:ascii="Arial" w:eastAsia="Tahoma" w:hAnsi="Arial" w:cs="Arial"/>
                <w:sz w:val="20"/>
                <w:szCs w:val="20"/>
              </w:rPr>
              <w:t>2</w:t>
            </w:r>
            <w:r w:rsidR="57C07A5F" w:rsidRPr="00D00F0E">
              <w:rPr>
                <w:rFonts w:ascii="Arial" w:eastAsia="Tahoma" w:hAnsi="Arial" w:cs="Arial"/>
                <w:sz w:val="20"/>
                <w:szCs w:val="20"/>
              </w:rPr>
              <w:t>3rd</w:t>
            </w:r>
            <w:r w:rsidRPr="00D00F0E">
              <w:rPr>
                <w:rFonts w:ascii="Arial" w:eastAsia="Tahoma" w:hAnsi="Arial" w:cs="Arial"/>
                <w:sz w:val="20"/>
                <w:szCs w:val="20"/>
              </w:rPr>
              <w:t xml:space="preserve"> September 2024</w:t>
            </w:r>
          </w:p>
        </w:tc>
        <w:tc>
          <w:tcPr>
            <w:tcW w:w="1417" w:type="dxa"/>
            <w:tcBorders>
              <w:top w:val="single" w:sz="8" w:space="0" w:color="auto"/>
              <w:left w:val="single" w:sz="8" w:space="0" w:color="auto"/>
            </w:tcBorders>
            <w:shd w:val="clear" w:color="auto" w:fill="auto"/>
            <w:vAlign w:val="center"/>
          </w:tcPr>
          <w:p w14:paraId="5AA145E0" w14:textId="47D20DAB" w:rsidR="00CB44C0" w:rsidRPr="00D00F0E" w:rsidRDefault="00B815C6" w:rsidP="000D2F46">
            <w:pPr>
              <w:spacing w:before="120" w:after="120" w:line="240" w:lineRule="auto"/>
              <w:jc w:val="center"/>
              <w:rPr>
                <w:rFonts w:ascii="Arial" w:hAnsi="Arial" w:cs="Arial"/>
                <w:sz w:val="20"/>
                <w:szCs w:val="20"/>
              </w:rPr>
            </w:pPr>
            <w:r w:rsidRPr="00D00F0E">
              <w:rPr>
                <w:rFonts w:ascii="Arial" w:eastAsia="Tahoma" w:hAnsi="Arial" w:cs="Arial"/>
                <w:sz w:val="20"/>
                <w:szCs w:val="20"/>
              </w:rPr>
              <w:t>£ 252.20 (half if cohort &lt;5)</w:t>
            </w:r>
          </w:p>
        </w:tc>
        <w:tc>
          <w:tcPr>
            <w:tcW w:w="1134" w:type="dxa"/>
            <w:tcBorders>
              <w:top w:val="single" w:sz="8" w:space="0" w:color="auto"/>
            </w:tcBorders>
            <w:shd w:val="clear" w:color="auto" w:fill="auto"/>
            <w:vAlign w:val="center"/>
          </w:tcPr>
          <w:p w14:paraId="780284E7" w14:textId="6A1ABA72" w:rsidR="00CB44C0" w:rsidRPr="00D00F0E" w:rsidRDefault="00D6154B" w:rsidP="0062782C">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r w:rsidR="00CB44C0" w:rsidRPr="00D00F0E">
              <w:rPr>
                <w:rFonts w:ascii="Arial" w:hAnsi="Arial" w:cs="Arial"/>
                <w:sz w:val="20"/>
                <w:szCs w:val="20"/>
              </w:rPr>
              <w:t xml:space="preserve">  </w:t>
            </w:r>
          </w:p>
        </w:tc>
        <w:tc>
          <w:tcPr>
            <w:tcW w:w="1597" w:type="dxa"/>
            <w:tcBorders>
              <w:top w:val="single" w:sz="8" w:space="0" w:color="auto"/>
            </w:tcBorders>
            <w:shd w:val="clear" w:color="auto" w:fill="auto"/>
            <w:vAlign w:val="center"/>
          </w:tcPr>
          <w:p w14:paraId="13B18CA7" w14:textId="140F1159" w:rsidR="00CB44C0" w:rsidRPr="00D00F0E" w:rsidRDefault="00CB44C0" w:rsidP="005E3209">
            <w:pPr>
              <w:spacing w:before="120" w:after="120" w:line="240" w:lineRule="auto"/>
              <w:ind w:left="720" w:hanging="720"/>
              <w:jc w:val="center"/>
              <w:rPr>
                <w:rFonts w:ascii="Arial" w:hAnsi="Arial" w:cs="Arial"/>
                <w:sz w:val="20"/>
                <w:szCs w:val="20"/>
              </w:rPr>
            </w:pPr>
            <w:r w:rsidRPr="00D00F0E">
              <w:rPr>
                <w:rFonts w:ascii="Arial" w:hAnsi="Arial" w:cs="Arial"/>
                <w:sz w:val="20"/>
                <w:szCs w:val="20"/>
              </w:rPr>
              <w:t>£</w:t>
            </w:r>
            <w:r w:rsidR="00B92B58">
              <w:rPr>
                <w:rFonts w:ascii="Arial" w:hAnsi="Arial" w:cs="Arial"/>
                <w:sz w:val="20"/>
                <w:szCs w:val="20"/>
              </w:rPr>
              <w:t>260.20</w:t>
            </w:r>
            <w:r w:rsidR="00D4192E" w:rsidRPr="00D00F0E">
              <w:rPr>
                <w:rFonts w:ascii="Arial" w:hAnsi="Arial" w:cs="Arial"/>
                <w:sz w:val="20"/>
                <w:szCs w:val="20"/>
              </w:rPr>
              <w:t xml:space="preserve"> (&lt;=5)</w:t>
            </w:r>
          </w:p>
        </w:tc>
        <w:tc>
          <w:tcPr>
            <w:tcW w:w="1663" w:type="dxa"/>
            <w:tcBorders>
              <w:top w:val="single" w:sz="8" w:space="0" w:color="auto"/>
            </w:tcBorders>
            <w:shd w:val="clear" w:color="auto" w:fill="auto"/>
            <w:vAlign w:val="center"/>
          </w:tcPr>
          <w:p w14:paraId="1D6DAA87" w14:textId="3322229E" w:rsidR="00CB44C0" w:rsidRPr="00D00F0E" w:rsidRDefault="00D6154B" w:rsidP="0062782C">
            <w:pPr>
              <w:spacing w:before="120" w:after="120" w:line="240" w:lineRule="auto"/>
              <w:rPr>
                <w:rFonts w:ascii="Arial" w:hAnsi="Arial" w:cs="Arial"/>
                <w:sz w:val="20"/>
                <w:szCs w:val="20"/>
              </w:rPr>
            </w:pPr>
            <w:r w:rsidRPr="00D00F0E">
              <w:rPr>
                <w:rFonts w:ascii="Arial" w:hAnsi="Arial" w:cs="Arial"/>
                <w:sz w:val="20"/>
                <w:szCs w:val="20"/>
              </w:rPr>
              <w:t xml:space="preserve">N/A  </w:t>
            </w:r>
            <w:r w:rsidR="00CB44C0" w:rsidRPr="00D00F0E">
              <w:rPr>
                <w:rFonts w:ascii="Arial" w:hAnsi="Arial" w:cs="Arial"/>
                <w:sz w:val="20"/>
                <w:szCs w:val="20"/>
              </w:rPr>
              <w:t xml:space="preserve">  </w:t>
            </w:r>
          </w:p>
        </w:tc>
      </w:tr>
      <w:tr w:rsidR="00916A5B" w:rsidRPr="00D00F0E" w14:paraId="71ED47F1" w14:textId="77777777" w:rsidTr="44B898C9">
        <w:trPr>
          <w:gridBefore w:val="1"/>
          <w:wBefore w:w="6" w:type="dxa"/>
          <w:trHeight w:val="1013"/>
        </w:trPr>
        <w:tc>
          <w:tcPr>
            <w:tcW w:w="2262" w:type="dxa"/>
            <w:tcBorders>
              <w:right w:val="single" w:sz="8" w:space="0" w:color="auto"/>
            </w:tcBorders>
            <w:shd w:val="clear" w:color="auto" w:fill="F2F2F2" w:themeFill="background1" w:themeFillShade="F2"/>
            <w:vAlign w:val="center"/>
          </w:tcPr>
          <w:p w14:paraId="4224432F" w14:textId="77777777" w:rsidR="00916A5B" w:rsidRPr="00D00F0E" w:rsidRDefault="00916A5B" w:rsidP="00916A5B">
            <w:pPr>
              <w:spacing w:before="120" w:after="120" w:line="240" w:lineRule="auto"/>
              <w:rPr>
                <w:rFonts w:ascii="Arial" w:hAnsi="Arial" w:cs="Arial"/>
                <w:b/>
                <w:bCs/>
                <w:sz w:val="20"/>
                <w:szCs w:val="20"/>
              </w:rPr>
            </w:pPr>
            <w:r w:rsidRPr="00D00F0E">
              <w:rPr>
                <w:rFonts w:ascii="Arial" w:hAnsi="Arial" w:cs="Arial"/>
                <w:b/>
                <w:bCs/>
                <w:sz w:val="20"/>
                <w:szCs w:val="20"/>
              </w:rPr>
              <w:t xml:space="preserve">Appeals </w:t>
            </w:r>
          </w:p>
          <w:p w14:paraId="6B127F7F" w14:textId="77777777" w:rsidR="00916A5B" w:rsidRPr="00D00F0E" w:rsidRDefault="00916A5B" w:rsidP="00916A5B">
            <w:pPr>
              <w:spacing w:before="120" w:after="0" w:line="240" w:lineRule="auto"/>
              <w:rPr>
                <w:rFonts w:ascii="Arial" w:hAnsi="Arial" w:cs="Arial"/>
                <w:bCs/>
                <w:sz w:val="20"/>
                <w:szCs w:val="20"/>
              </w:rPr>
            </w:pPr>
            <w:r w:rsidRPr="00D00F0E">
              <w:rPr>
                <w:rFonts w:ascii="Arial" w:hAnsi="Arial" w:cs="Arial"/>
                <w:bCs/>
                <w:sz w:val="20"/>
                <w:szCs w:val="20"/>
              </w:rPr>
              <w:t xml:space="preserve">(Stage 1) </w:t>
            </w:r>
          </w:p>
          <w:p w14:paraId="0432497B" w14:textId="14145521" w:rsidR="00916A5B" w:rsidRPr="00D00F0E" w:rsidRDefault="00916A5B" w:rsidP="00916A5B">
            <w:pPr>
              <w:spacing w:after="120" w:line="240" w:lineRule="auto"/>
              <w:rPr>
                <w:rFonts w:ascii="Arial" w:hAnsi="Arial" w:cs="Arial"/>
                <w:bCs/>
                <w:sz w:val="20"/>
                <w:szCs w:val="20"/>
              </w:rPr>
            </w:pPr>
            <w:r w:rsidRPr="00D00F0E">
              <w:rPr>
                <w:rFonts w:ascii="Arial" w:hAnsi="Arial" w:cs="Arial"/>
                <w:bCs/>
                <w:sz w:val="20"/>
                <w:szCs w:val="20"/>
              </w:rPr>
              <w:t xml:space="preserve">Preliminary Appeal </w:t>
            </w:r>
          </w:p>
        </w:tc>
        <w:tc>
          <w:tcPr>
            <w:tcW w:w="269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5F50C8F" w14:textId="5A29CDF1" w:rsidR="00916A5B" w:rsidRPr="00D00F0E" w:rsidRDefault="00916A5B" w:rsidP="00916A5B">
            <w:pPr>
              <w:pStyle w:val="NormalWeb"/>
              <w:spacing w:before="120" w:beforeAutospacing="0" w:after="60" w:afterAutospacing="0"/>
              <w:jc w:val="center"/>
              <w:rPr>
                <w:rFonts w:ascii="Arial" w:hAnsi="Arial" w:cs="Arial"/>
                <w:sz w:val="20"/>
                <w:szCs w:val="20"/>
              </w:rPr>
            </w:pPr>
            <w:r w:rsidRPr="00D00F0E">
              <w:rPr>
                <w:rFonts w:ascii="Arial" w:hAnsi="Arial" w:cs="Arial"/>
                <w:sz w:val="20"/>
                <w:szCs w:val="20"/>
              </w:rPr>
              <w:t>Within 30 calendar days</w:t>
            </w:r>
          </w:p>
          <w:p w14:paraId="18399A46" w14:textId="4B3C0CB7" w:rsidR="00916A5B" w:rsidRPr="00D00F0E" w:rsidRDefault="00916A5B" w:rsidP="00916A5B">
            <w:pPr>
              <w:pStyle w:val="NormalWeb"/>
              <w:spacing w:before="60" w:beforeAutospacing="0" w:after="120" w:afterAutospacing="0"/>
              <w:jc w:val="center"/>
              <w:rPr>
                <w:rFonts w:ascii="Arial" w:hAnsi="Arial" w:cs="Arial"/>
                <w:sz w:val="20"/>
                <w:szCs w:val="20"/>
              </w:rPr>
            </w:pPr>
            <w:r w:rsidRPr="00D00F0E">
              <w:rPr>
                <w:rFonts w:ascii="Arial" w:hAnsi="Arial" w:cs="Arial"/>
                <w:sz w:val="20"/>
                <w:szCs w:val="20"/>
              </w:rPr>
              <w:t xml:space="preserve">(of the awarding body issuing the </w:t>
            </w:r>
            <w:proofErr w:type="spellStart"/>
            <w:r w:rsidRPr="00D00F0E">
              <w:rPr>
                <w:rFonts w:ascii="Arial" w:hAnsi="Arial" w:cs="Arial"/>
                <w:sz w:val="20"/>
                <w:szCs w:val="20"/>
              </w:rPr>
              <w:t>RoR</w:t>
            </w:r>
            <w:proofErr w:type="spellEnd"/>
            <w:r w:rsidRPr="00D00F0E">
              <w:rPr>
                <w:rFonts w:ascii="Arial" w:hAnsi="Arial" w:cs="Arial"/>
                <w:sz w:val="20"/>
                <w:szCs w:val="20"/>
              </w:rPr>
              <w:t xml:space="preserve"> outcome)</w:t>
            </w:r>
          </w:p>
        </w:tc>
        <w:tc>
          <w:tcPr>
            <w:tcW w:w="1417" w:type="dxa"/>
            <w:tcBorders>
              <w:left w:val="single" w:sz="8" w:space="0" w:color="auto"/>
            </w:tcBorders>
            <w:shd w:val="clear" w:color="auto" w:fill="F2F2F2" w:themeFill="background1" w:themeFillShade="F2"/>
            <w:vAlign w:val="center"/>
          </w:tcPr>
          <w:p w14:paraId="74E037CF" w14:textId="71FAE8C0"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eastAsia="Tahoma" w:hAnsi="Arial" w:cs="Arial"/>
                <w:sz w:val="20"/>
                <w:szCs w:val="20"/>
              </w:rPr>
              <w:t>£ 124.90</w:t>
            </w:r>
          </w:p>
        </w:tc>
        <w:tc>
          <w:tcPr>
            <w:tcW w:w="1134" w:type="dxa"/>
            <w:shd w:val="clear" w:color="auto" w:fill="F2F2F2" w:themeFill="background1" w:themeFillShade="F2"/>
            <w:vAlign w:val="center"/>
          </w:tcPr>
          <w:p w14:paraId="58C9EBDF" w14:textId="28FC3736"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shd w:val="clear" w:color="auto" w:fill="F2F2F2" w:themeFill="background1" w:themeFillShade="F2"/>
            <w:vAlign w:val="center"/>
          </w:tcPr>
          <w:p w14:paraId="556AA499" w14:textId="77777777" w:rsidR="00916A5B" w:rsidRPr="00D00F0E" w:rsidRDefault="00916A5B" w:rsidP="00916A5B">
            <w:pPr>
              <w:spacing w:before="120" w:after="120" w:line="240" w:lineRule="auto"/>
              <w:ind w:left="720" w:hanging="720"/>
              <w:jc w:val="center"/>
              <w:rPr>
                <w:rFonts w:ascii="Arial" w:hAnsi="Arial" w:cs="Arial"/>
                <w:sz w:val="20"/>
                <w:szCs w:val="20"/>
              </w:rPr>
            </w:pPr>
            <w:r w:rsidRPr="00D00F0E">
              <w:rPr>
                <w:rFonts w:ascii="Arial" w:hAnsi="Arial" w:cs="Arial"/>
                <w:sz w:val="20"/>
                <w:szCs w:val="20"/>
              </w:rPr>
              <w:t>£</w:t>
            </w:r>
          </w:p>
        </w:tc>
        <w:tc>
          <w:tcPr>
            <w:tcW w:w="1663" w:type="dxa"/>
            <w:shd w:val="clear" w:color="auto" w:fill="F2F2F2" w:themeFill="background1" w:themeFillShade="F2"/>
            <w:vAlign w:val="center"/>
          </w:tcPr>
          <w:p w14:paraId="77397292" w14:textId="16A29CFF"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r>
      <w:tr w:rsidR="00916A5B" w:rsidRPr="00D00F0E" w14:paraId="5668C5EF" w14:textId="77777777" w:rsidTr="44B898C9">
        <w:trPr>
          <w:gridBefore w:val="1"/>
          <w:wBefore w:w="6" w:type="dxa"/>
          <w:trHeight w:val="500"/>
        </w:trPr>
        <w:tc>
          <w:tcPr>
            <w:tcW w:w="2262" w:type="dxa"/>
            <w:tcBorders>
              <w:right w:val="single" w:sz="8" w:space="0" w:color="auto"/>
            </w:tcBorders>
            <w:shd w:val="clear" w:color="auto" w:fill="auto"/>
            <w:vAlign w:val="center"/>
          </w:tcPr>
          <w:p w14:paraId="2E4CFBC6" w14:textId="77777777" w:rsidR="00916A5B" w:rsidRPr="00D00F0E" w:rsidRDefault="00916A5B" w:rsidP="00916A5B">
            <w:pPr>
              <w:spacing w:before="120" w:after="0" w:line="240" w:lineRule="auto"/>
              <w:rPr>
                <w:rFonts w:ascii="Arial" w:hAnsi="Arial" w:cs="Arial"/>
                <w:bCs/>
                <w:sz w:val="20"/>
                <w:szCs w:val="20"/>
              </w:rPr>
            </w:pPr>
            <w:r w:rsidRPr="00D00F0E">
              <w:rPr>
                <w:rFonts w:ascii="Arial" w:hAnsi="Arial" w:cs="Arial"/>
                <w:bCs/>
                <w:sz w:val="20"/>
                <w:szCs w:val="20"/>
              </w:rPr>
              <w:t xml:space="preserve">(Stage 2) </w:t>
            </w:r>
          </w:p>
          <w:p w14:paraId="36EDE0F6" w14:textId="3FB217EF" w:rsidR="00916A5B" w:rsidRPr="00D00F0E" w:rsidRDefault="00916A5B" w:rsidP="00916A5B">
            <w:pPr>
              <w:spacing w:after="120" w:line="240" w:lineRule="auto"/>
              <w:rPr>
                <w:rFonts w:ascii="Arial" w:hAnsi="Arial" w:cs="Arial"/>
                <w:bCs/>
                <w:sz w:val="20"/>
                <w:szCs w:val="20"/>
              </w:rPr>
            </w:pPr>
            <w:r w:rsidRPr="00D00F0E">
              <w:rPr>
                <w:rFonts w:ascii="Arial" w:hAnsi="Arial" w:cs="Arial"/>
                <w:bCs/>
                <w:sz w:val="20"/>
                <w:szCs w:val="20"/>
              </w:rPr>
              <w:t>Appeal Hearing</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39937C1B" w14:textId="230526F5" w:rsidR="00916A5B" w:rsidRPr="00D00F0E" w:rsidRDefault="00916A5B" w:rsidP="00916A5B">
            <w:pPr>
              <w:spacing w:before="120" w:after="60" w:line="240" w:lineRule="auto"/>
              <w:jc w:val="center"/>
              <w:rPr>
                <w:rFonts w:ascii="Arial" w:hAnsi="Arial" w:cs="Arial"/>
                <w:sz w:val="20"/>
                <w:szCs w:val="20"/>
              </w:rPr>
            </w:pPr>
            <w:r w:rsidRPr="00D00F0E">
              <w:rPr>
                <w:rFonts w:ascii="Arial" w:hAnsi="Arial" w:cs="Arial"/>
                <w:sz w:val="20"/>
                <w:szCs w:val="20"/>
              </w:rPr>
              <w:t>Within 14 calendar days</w:t>
            </w:r>
          </w:p>
          <w:p w14:paraId="5EDC134F" w14:textId="36767D80" w:rsidR="00916A5B" w:rsidRPr="00D00F0E" w:rsidRDefault="00916A5B" w:rsidP="00916A5B">
            <w:pPr>
              <w:pStyle w:val="NormalWeb"/>
              <w:spacing w:before="60" w:beforeAutospacing="0" w:after="120" w:afterAutospacing="0"/>
              <w:ind w:left="47"/>
              <w:jc w:val="center"/>
              <w:rPr>
                <w:rFonts w:ascii="Arial" w:hAnsi="Arial" w:cs="Arial"/>
                <w:sz w:val="20"/>
                <w:szCs w:val="20"/>
              </w:rPr>
            </w:pPr>
            <w:r w:rsidRPr="00D00F0E">
              <w:rPr>
                <w:rFonts w:ascii="Arial" w:hAnsi="Arial" w:cs="Arial"/>
                <w:sz w:val="20"/>
                <w:szCs w:val="20"/>
              </w:rPr>
              <w:t>(of receipt of the preliminary appeal outcome letter)</w:t>
            </w:r>
          </w:p>
        </w:tc>
        <w:tc>
          <w:tcPr>
            <w:tcW w:w="1417" w:type="dxa"/>
            <w:tcBorders>
              <w:left w:val="single" w:sz="8" w:space="0" w:color="auto"/>
            </w:tcBorders>
            <w:shd w:val="clear" w:color="auto" w:fill="auto"/>
            <w:vAlign w:val="center"/>
          </w:tcPr>
          <w:p w14:paraId="3BDDA4A7" w14:textId="39E71A59" w:rsidR="00916A5B" w:rsidRPr="00D00F0E" w:rsidRDefault="00C169F3" w:rsidP="00916A5B">
            <w:pPr>
              <w:spacing w:before="120" w:after="120" w:line="240" w:lineRule="auto"/>
              <w:ind w:left="720" w:hanging="720"/>
              <w:rPr>
                <w:rFonts w:ascii="Arial" w:hAnsi="Arial" w:cs="Arial"/>
                <w:sz w:val="20"/>
                <w:szCs w:val="20"/>
              </w:rPr>
            </w:pPr>
            <w:r w:rsidRPr="00D00F0E">
              <w:rPr>
                <w:rFonts w:ascii="Arial" w:eastAsia="Tahoma" w:hAnsi="Arial" w:cs="Arial"/>
                <w:sz w:val="20"/>
                <w:szCs w:val="20"/>
              </w:rPr>
              <w:t>£214.05</w:t>
            </w:r>
          </w:p>
        </w:tc>
        <w:tc>
          <w:tcPr>
            <w:tcW w:w="1134" w:type="dxa"/>
            <w:shd w:val="clear" w:color="auto" w:fill="auto"/>
            <w:vAlign w:val="center"/>
          </w:tcPr>
          <w:p w14:paraId="4102642C" w14:textId="3E54BB3F"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shd w:val="clear" w:color="auto" w:fill="auto"/>
            <w:vAlign w:val="center"/>
          </w:tcPr>
          <w:p w14:paraId="13C9CD18" w14:textId="77777777" w:rsidR="00916A5B" w:rsidRPr="00D00F0E" w:rsidRDefault="00916A5B" w:rsidP="00916A5B">
            <w:pPr>
              <w:spacing w:before="120" w:after="120" w:line="240" w:lineRule="auto"/>
              <w:ind w:left="720" w:hanging="720"/>
              <w:jc w:val="center"/>
              <w:rPr>
                <w:rFonts w:ascii="Arial" w:hAnsi="Arial" w:cs="Arial"/>
                <w:sz w:val="20"/>
                <w:szCs w:val="20"/>
              </w:rPr>
            </w:pPr>
            <w:r w:rsidRPr="00D00F0E">
              <w:rPr>
                <w:rFonts w:ascii="Arial" w:hAnsi="Arial" w:cs="Arial"/>
                <w:sz w:val="20"/>
                <w:szCs w:val="20"/>
              </w:rPr>
              <w:t>£</w:t>
            </w:r>
          </w:p>
        </w:tc>
        <w:tc>
          <w:tcPr>
            <w:tcW w:w="1663" w:type="dxa"/>
            <w:shd w:val="clear" w:color="auto" w:fill="auto"/>
            <w:vAlign w:val="center"/>
          </w:tcPr>
          <w:p w14:paraId="3FCDD4C8" w14:textId="423027B1"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r>
      <w:tr w:rsidR="00916A5B" w:rsidRPr="00D00F0E" w14:paraId="25E970FA" w14:textId="77777777" w:rsidTr="44B898C9">
        <w:trPr>
          <w:gridBefore w:val="1"/>
          <w:wBefore w:w="6" w:type="dxa"/>
          <w:trHeight w:val="1125"/>
        </w:trPr>
        <w:tc>
          <w:tcPr>
            <w:tcW w:w="2262" w:type="dxa"/>
            <w:tcBorders>
              <w:right w:val="single" w:sz="8" w:space="0" w:color="auto"/>
            </w:tcBorders>
            <w:shd w:val="clear" w:color="auto" w:fill="92D050"/>
            <w:vAlign w:val="center"/>
          </w:tcPr>
          <w:p w14:paraId="0C7E5465" w14:textId="77777777" w:rsidR="00916A5B" w:rsidRPr="00D00F0E" w:rsidRDefault="00916A5B" w:rsidP="00916A5B">
            <w:pPr>
              <w:spacing w:before="120" w:after="120" w:line="240" w:lineRule="auto"/>
              <w:rPr>
                <w:rFonts w:ascii="Arial" w:hAnsi="Arial" w:cs="Arial"/>
                <w:b/>
                <w:sz w:val="20"/>
                <w:szCs w:val="20"/>
              </w:rPr>
            </w:pPr>
            <w:r w:rsidRPr="00D00F0E">
              <w:rPr>
                <w:rFonts w:ascii="Arial" w:hAnsi="Arial" w:cs="Arial"/>
                <w:b/>
                <w:sz w:val="20"/>
                <w:szCs w:val="20"/>
              </w:rPr>
              <w:t>ATS</w:t>
            </w:r>
          </w:p>
          <w:p w14:paraId="65784FC0" w14:textId="30FC89FC" w:rsidR="00916A5B" w:rsidRPr="00D00F0E" w:rsidRDefault="00916A5B" w:rsidP="00916A5B">
            <w:pPr>
              <w:spacing w:before="120" w:after="120" w:line="240" w:lineRule="auto"/>
              <w:rPr>
                <w:rFonts w:ascii="Arial" w:hAnsi="Arial" w:cs="Arial"/>
                <w:bCs/>
                <w:sz w:val="20"/>
                <w:szCs w:val="20"/>
              </w:rPr>
            </w:pPr>
            <w:r w:rsidRPr="00D00F0E">
              <w:rPr>
                <w:rFonts w:ascii="Arial" w:hAnsi="Arial" w:cs="Arial"/>
                <w:bCs/>
                <w:sz w:val="20"/>
                <w:szCs w:val="20"/>
              </w:rPr>
              <w:t xml:space="preserve">Copy of script to support </w:t>
            </w:r>
            <w:r w:rsidRPr="00D00F0E">
              <w:rPr>
                <w:rFonts w:ascii="Arial" w:hAnsi="Arial" w:cs="Arial"/>
                <w:b/>
                <w:bCs/>
                <w:sz w:val="20"/>
                <w:szCs w:val="20"/>
              </w:rPr>
              <w:t>review of marking</w:t>
            </w:r>
            <w:r w:rsidRPr="00D00F0E">
              <w:rPr>
                <w:rStyle w:val="FootnoteReference"/>
                <w:rFonts w:ascii="Arial" w:hAnsi="Arial" w:cs="Arial"/>
                <w:sz w:val="20"/>
                <w:szCs w:val="20"/>
              </w:rPr>
              <w:footnoteReference w:id="6"/>
            </w:r>
          </w:p>
        </w:tc>
        <w:tc>
          <w:tcPr>
            <w:tcW w:w="2694" w:type="dxa"/>
            <w:tcBorders>
              <w:top w:val="single" w:sz="8" w:space="0" w:color="auto"/>
              <w:left w:val="single" w:sz="8" w:space="0" w:color="auto"/>
              <w:right w:val="single" w:sz="8" w:space="0" w:color="auto"/>
            </w:tcBorders>
            <w:shd w:val="clear" w:color="auto" w:fill="92D050"/>
            <w:vAlign w:val="center"/>
          </w:tcPr>
          <w:p w14:paraId="53986745" w14:textId="270BA241" w:rsidR="00916A5B" w:rsidRPr="00D00F0E" w:rsidRDefault="001266F6" w:rsidP="00916A5B">
            <w:pPr>
              <w:spacing w:before="120" w:after="120" w:line="240" w:lineRule="auto"/>
              <w:jc w:val="center"/>
              <w:rPr>
                <w:rFonts w:ascii="Arial" w:hAnsi="Arial" w:cs="Arial"/>
                <w:sz w:val="20"/>
                <w:szCs w:val="20"/>
              </w:rPr>
            </w:pPr>
            <w:r>
              <w:rPr>
                <w:rFonts w:ascii="Arial" w:eastAsia="Tahoma" w:hAnsi="Arial" w:cs="Arial"/>
                <w:sz w:val="20"/>
                <w:szCs w:val="20"/>
              </w:rPr>
              <w:t>3rd</w:t>
            </w:r>
            <w:r w:rsidR="000B7548" w:rsidRPr="00D00F0E">
              <w:rPr>
                <w:rFonts w:ascii="Arial" w:eastAsia="Tahoma" w:hAnsi="Arial" w:cs="Arial"/>
                <w:sz w:val="20"/>
                <w:szCs w:val="20"/>
              </w:rPr>
              <w:t xml:space="preserve"> September 2024</w:t>
            </w:r>
          </w:p>
        </w:tc>
        <w:tc>
          <w:tcPr>
            <w:tcW w:w="1417" w:type="dxa"/>
            <w:tcBorders>
              <w:left w:val="single" w:sz="8" w:space="0" w:color="auto"/>
            </w:tcBorders>
            <w:shd w:val="clear" w:color="auto" w:fill="92D050"/>
            <w:vAlign w:val="center"/>
          </w:tcPr>
          <w:p w14:paraId="18BE98D6" w14:textId="7C3BB9C6"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Free</w:t>
            </w:r>
          </w:p>
        </w:tc>
        <w:tc>
          <w:tcPr>
            <w:tcW w:w="1134" w:type="dxa"/>
            <w:shd w:val="clear" w:color="auto" w:fill="92D050"/>
            <w:vAlign w:val="center"/>
          </w:tcPr>
          <w:p w14:paraId="62FA0A41" w14:textId="39278CE5"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 N/A  </w:t>
            </w:r>
          </w:p>
        </w:tc>
        <w:tc>
          <w:tcPr>
            <w:tcW w:w="1597" w:type="dxa"/>
            <w:shd w:val="clear" w:color="auto" w:fill="92D050"/>
            <w:vAlign w:val="center"/>
          </w:tcPr>
          <w:p w14:paraId="2D684884" w14:textId="39F31BD3" w:rsidR="00916A5B" w:rsidRPr="00D00F0E" w:rsidRDefault="00916A5B" w:rsidP="00916A5B">
            <w:pPr>
              <w:spacing w:before="120" w:after="120" w:line="240" w:lineRule="auto"/>
              <w:jc w:val="center"/>
              <w:rPr>
                <w:rFonts w:ascii="Arial" w:hAnsi="Arial" w:cs="Arial"/>
                <w:sz w:val="20"/>
                <w:szCs w:val="20"/>
              </w:rPr>
            </w:pPr>
            <w:r w:rsidRPr="00D00F0E">
              <w:rPr>
                <w:rFonts w:ascii="Arial" w:hAnsi="Arial" w:cs="Arial"/>
                <w:sz w:val="20"/>
                <w:szCs w:val="20"/>
              </w:rPr>
              <w:t>Free</w:t>
            </w:r>
          </w:p>
        </w:tc>
        <w:tc>
          <w:tcPr>
            <w:tcW w:w="1663" w:type="dxa"/>
            <w:shd w:val="clear" w:color="auto" w:fill="92D050"/>
            <w:vAlign w:val="center"/>
          </w:tcPr>
          <w:p w14:paraId="14B2AED2" w14:textId="4C6F7A5B"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r>
      <w:tr w:rsidR="00916A5B" w:rsidRPr="00D00F0E" w14:paraId="3B1CD9A6" w14:textId="77777777" w:rsidTr="44B898C9">
        <w:trPr>
          <w:gridBefore w:val="1"/>
          <w:wBefore w:w="6" w:type="dxa"/>
          <w:trHeight w:val="1115"/>
        </w:trPr>
        <w:tc>
          <w:tcPr>
            <w:tcW w:w="2262" w:type="dxa"/>
            <w:tcBorders>
              <w:right w:val="single" w:sz="8" w:space="0" w:color="auto"/>
            </w:tcBorders>
            <w:shd w:val="clear" w:color="auto" w:fill="auto"/>
            <w:vAlign w:val="center"/>
          </w:tcPr>
          <w:p w14:paraId="079FF3A0" w14:textId="77777777" w:rsidR="00916A5B" w:rsidRPr="00D00F0E" w:rsidRDefault="00916A5B" w:rsidP="00916A5B">
            <w:pPr>
              <w:spacing w:before="120" w:after="120" w:line="240" w:lineRule="auto"/>
              <w:rPr>
                <w:rFonts w:ascii="Arial" w:hAnsi="Arial" w:cs="Arial"/>
                <w:b/>
                <w:sz w:val="20"/>
                <w:szCs w:val="20"/>
              </w:rPr>
            </w:pPr>
            <w:r w:rsidRPr="00D00F0E">
              <w:rPr>
                <w:rFonts w:ascii="Arial" w:hAnsi="Arial" w:cs="Arial"/>
                <w:b/>
                <w:sz w:val="20"/>
                <w:szCs w:val="20"/>
              </w:rPr>
              <w:t>ATS</w:t>
            </w:r>
          </w:p>
          <w:p w14:paraId="1E51FB92" w14:textId="77777777" w:rsidR="00916A5B" w:rsidRPr="00D00F0E" w:rsidRDefault="00916A5B" w:rsidP="00916A5B">
            <w:pPr>
              <w:spacing w:before="120" w:after="120" w:line="240" w:lineRule="auto"/>
              <w:rPr>
                <w:rFonts w:ascii="Arial" w:hAnsi="Arial" w:cs="Arial"/>
                <w:bCs/>
                <w:sz w:val="20"/>
                <w:szCs w:val="20"/>
              </w:rPr>
            </w:pPr>
            <w:r w:rsidRPr="00D00F0E">
              <w:rPr>
                <w:rFonts w:ascii="Arial" w:hAnsi="Arial" w:cs="Arial"/>
                <w:bCs/>
                <w:sz w:val="20"/>
                <w:szCs w:val="20"/>
              </w:rPr>
              <w:t xml:space="preserve">Copy of script to support </w:t>
            </w:r>
            <w:r w:rsidRPr="00D00F0E">
              <w:rPr>
                <w:rFonts w:ascii="Arial" w:hAnsi="Arial" w:cs="Arial"/>
                <w:b/>
                <w:bCs/>
                <w:sz w:val="20"/>
                <w:szCs w:val="20"/>
              </w:rPr>
              <w:t>teaching and learning</w:t>
            </w:r>
            <w:r w:rsidRPr="00D00F0E">
              <w:rPr>
                <w:rFonts w:ascii="Arial" w:hAnsi="Arial" w:cs="Arial"/>
                <w:bCs/>
                <w:sz w:val="20"/>
                <w:szCs w:val="20"/>
              </w:rPr>
              <w:t xml:space="preserve">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center"/>
          </w:tcPr>
          <w:p w14:paraId="4A2CDD97" w14:textId="36447A88" w:rsidR="00916A5B" w:rsidRPr="00D00F0E" w:rsidRDefault="007629C8" w:rsidP="44B898C9">
            <w:pPr>
              <w:spacing w:before="120" w:after="120" w:line="240" w:lineRule="auto"/>
              <w:jc w:val="center"/>
              <w:rPr>
                <w:rFonts w:ascii="Arial" w:eastAsia="Tahoma" w:hAnsi="Arial" w:cs="Arial"/>
                <w:sz w:val="20"/>
                <w:szCs w:val="20"/>
              </w:rPr>
            </w:pPr>
            <w:r w:rsidRPr="00D00F0E">
              <w:rPr>
                <w:rFonts w:ascii="Arial" w:eastAsia="Tahoma" w:hAnsi="Arial" w:cs="Arial"/>
                <w:sz w:val="20"/>
                <w:szCs w:val="20"/>
              </w:rPr>
              <w:t>2</w:t>
            </w:r>
            <w:r w:rsidR="1368C146" w:rsidRPr="00D00F0E">
              <w:rPr>
                <w:rFonts w:ascii="Arial" w:eastAsia="Tahoma" w:hAnsi="Arial" w:cs="Arial"/>
                <w:sz w:val="20"/>
                <w:szCs w:val="20"/>
              </w:rPr>
              <w:t>3rd</w:t>
            </w:r>
            <w:r w:rsidRPr="00D00F0E">
              <w:rPr>
                <w:rFonts w:ascii="Arial" w:eastAsia="Tahoma" w:hAnsi="Arial" w:cs="Arial"/>
                <w:sz w:val="20"/>
                <w:szCs w:val="20"/>
              </w:rPr>
              <w:t xml:space="preserve"> September 2024</w:t>
            </w:r>
          </w:p>
        </w:tc>
        <w:tc>
          <w:tcPr>
            <w:tcW w:w="1417" w:type="dxa"/>
            <w:tcBorders>
              <w:left w:val="single" w:sz="8" w:space="0" w:color="auto"/>
            </w:tcBorders>
            <w:shd w:val="clear" w:color="auto" w:fill="auto"/>
            <w:vAlign w:val="center"/>
          </w:tcPr>
          <w:p w14:paraId="363DC39F" w14:textId="4FD081B6" w:rsidR="00916A5B" w:rsidRPr="00D00F0E" w:rsidRDefault="00916A5B" w:rsidP="00916A5B">
            <w:pPr>
              <w:spacing w:before="120" w:after="120" w:line="240" w:lineRule="auto"/>
              <w:rPr>
                <w:rFonts w:ascii="Arial" w:hAnsi="Arial" w:cs="Arial"/>
                <w:sz w:val="20"/>
                <w:szCs w:val="20"/>
              </w:rPr>
            </w:pPr>
            <w:r w:rsidRPr="00D00F0E">
              <w:rPr>
                <w:rFonts w:ascii="Arial" w:hAnsi="Arial" w:cs="Arial"/>
                <w:sz w:val="20"/>
                <w:szCs w:val="20"/>
              </w:rPr>
              <w:t>Free</w:t>
            </w:r>
          </w:p>
        </w:tc>
        <w:tc>
          <w:tcPr>
            <w:tcW w:w="1134" w:type="dxa"/>
            <w:shd w:val="clear" w:color="auto" w:fill="auto"/>
            <w:vAlign w:val="center"/>
          </w:tcPr>
          <w:p w14:paraId="7A867576" w14:textId="3D550349"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shd w:val="clear" w:color="auto" w:fill="auto"/>
            <w:vAlign w:val="center"/>
          </w:tcPr>
          <w:p w14:paraId="135533BE" w14:textId="10275D31" w:rsidR="00916A5B" w:rsidRPr="00D00F0E" w:rsidRDefault="00916A5B" w:rsidP="00916A5B">
            <w:pPr>
              <w:spacing w:before="120" w:after="120" w:line="240" w:lineRule="auto"/>
              <w:ind w:left="720" w:hanging="720"/>
              <w:jc w:val="center"/>
              <w:rPr>
                <w:rFonts w:ascii="Arial" w:hAnsi="Arial" w:cs="Arial"/>
                <w:sz w:val="20"/>
                <w:szCs w:val="20"/>
              </w:rPr>
            </w:pPr>
            <w:r w:rsidRPr="00D00F0E">
              <w:rPr>
                <w:rFonts w:ascii="Arial" w:hAnsi="Arial" w:cs="Arial"/>
                <w:sz w:val="20"/>
                <w:szCs w:val="20"/>
              </w:rPr>
              <w:t>Free</w:t>
            </w:r>
          </w:p>
        </w:tc>
        <w:tc>
          <w:tcPr>
            <w:tcW w:w="1663" w:type="dxa"/>
            <w:shd w:val="clear" w:color="auto" w:fill="auto"/>
            <w:vAlign w:val="center"/>
          </w:tcPr>
          <w:p w14:paraId="46AECDE0" w14:textId="6BB5D2B7" w:rsidR="00916A5B" w:rsidRPr="00D00F0E" w:rsidRDefault="00916A5B" w:rsidP="00916A5B">
            <w:pPr>
              <w:spacing w:before="120" w:after="120" w:line="240" w:lineRule="auto"/>
              <w:rPr>
                <w:rFonts w:ascii="Arial" w:hAnsi="Arial" w:cs="Arial"/>
                <w:sz w:val="20"/>
                <w:szCs w:val="20"/>
              </w:rPr>
            </w:pPr>
            <w:r w:rsidRPr="00D00F0E">
              <w:rPr>
                <w:rFonts w:ascii="Arial" w:hAnsi="Arial" w:cs="Arial"/>
                <w:sz w:val="20"/>
                <w:szCs w:val="20"/>
              </w:rPr>
              <w:t xml:space="preserve">N/A  </w:t>
            </w:r>
          </w:p>
        </w:tc>
      </w:tr>
      <w:tr w:rsidR="00916A5B" w:rsidRPr="00D00F0E" w14:paraId="1751D8EC" w14:textId="77777777" w:rsidTr="44B898C9">
        <w:trPr>
          <w:gridBefore w:val="1"/>
          <w:wBefore w:w="6" w:type="dxa"/>
          <w:trHeight w:val="703"/>
        </w:trPr>
        <w:tc>
          <w:tcPr>
            <w:tcW w:w="2262" w:type="dxa"/>
            <w:tcBorders>
              <w:top w:val="single" w:sz="8" w:space="0" w:color="auto"/>
              <w:right w:val="single" w:sz="8" w:space="0" w:color="auto"/>
            </w:tcBorders>
            <w:shd w:val="clear" w:color="auto" w:fill="F2F2F2" w:themeFill="background1" w:themeFillShade="F2"/>
            <w:vAlign w:val="center"/>
          </w:tcPr>
          <w:p w14:paraId="5CD695E3" w14:textId="77777777" w:rsidR="00916A5B" w:rsidRPr="00D00F0E" w:rsidRDefault="00916A5B" w:rsidP="00916A5B">
            <w:pPr>
              <w:spacing w:before="120" w:after="120" w:line="240" w:lineRule="auto"/>
              <w:rPr>
                <w:rFonts w:ascii="Arial" w:hAnsi="Arial" w:cs="Arial"/>
                <w:b/>
                <w:sz w:val="20"/>
                <w:szCs w:val="20"/>
              </w:rPr>
            </w:pPr>
            <w:r w:rsidRPr="00D00F0E">
              <w:rPr>
                <w:rFonts w:ascii="Arial" w:hAnsi="Arial" w:cs="Arial"/>
                <w:b/>
                <w:sz w:val="20"/>
                <w:szCs w:val="20"/>
              </w:rPr>
              <w:t xml:space="preserve">ATS </w:t>
            </w:r>
          </w:p>
          <w:p w14:paraId="2F41047A" w14:textId="68EB6B45" w:rsidR="00916A5B" w:rsidRPr="00D00F0E" w:rsidRDefault="00916A5B" w:rsidP="00916A5B">
            <w:pPr>
              <w:spacing w:before="120" w:after="120" w:line="240" w:lineRule="auto"/>
              <w:rPr>
                <w:rFonts w:ascii="Arial" w:hAnsi="Arial" w:cs="Arial"/>
                <w:bCs/>
                <w:sz w:val="20"/>
                <w:szCs w:val="20"/>
              </w:rPr>
            </w:pPr>
            <w:r w:rsidRPr="00D00F0E">
              <w:rPr>
                <w:rFonts w:ascii="Arial" w:hAnsi="Arial" w:cs="Arial"/>
                <w:bCs/>
                <w:sz w:val="20"/>
                <w:szCs w:val="20"/>
              </w:rPr>
              <w:t>Post-review of marking copy of script</w:t>
            </w:r>
            <w:r w:rsidRPr="00D00F0E">
              <w:rPr>
                <w:rStyle w:val="FootnoteReference"/>
                <w:rFonts w:ascii="Arial" w:hAnsi="Arial" w:cs="Arial"/>
                <w:bCs/>
                <w:sz w:val="20"/>
                <w:szCs w:val="20"/>
              </w:rPr>
              <w:t xml:space="preserve"> </w:t>
            </w:r>
            <w:r w:rsidRPr="00D00F0E">
              <w:rPr>
                <w:rStyle w:val="FootnoteReference"/>
                <w:rFonts w:ascii="Arial" w:hAnsi="Arial" w:cs="Arial"/>
                <w:bCs/>
                <w:sz w:val="20"/>
                <w:szCs w:val="20"/>
              </w:rPr>
              <w:footnoteReference w:id="7"/>
            </w:r>
          </w:p>
        </w:tc>
        <w:tc>
          <w:tcPr>
            <w:tcW w:w="269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C557C15" w14:textId="084D4E51" w:rsidR="00916A5B" w:rsidRPr="00D00F0E" w:rsidRDefault="2E91D736" w:rsidP="00916A5B">
            <w:pPr>
              <w:spacing w:before="120" w:after="120" w:line="240" w:lineRule="auto"/>
              <w:jc w:val="center"/>
              <w:rPr>
                <w:rFonts w:ascii="Arial" w:hAnsi="Arial" w:cs="Arial"/>
                <w:sz w:val="20"/>
                <w:szCs w:val="20"/>
                <w:highlight w:val="cyan"/>
              </w:rPr>
            </w:pPr>
            <w:r w:rsidRPr="00D00F0E">
              <w:rPr>
                <w:rFonts w:ascii="Arial" w:eastAsia="Tahoma" w:hAnsi="Arial" w:cs="Arial"/>
                <w:sz w:val="20"/>
                <w:szCs w:val="20"/>
              </w:rPr>
              <w:t>18th</w:t>
            </w:r>
            <w:r w:rsidR="00ED68D6" w:rsidRPr="00D00F0E">
              <w:rPr>
                <w:rFonts w:ascii="Arial" w:eastAsia="Tahoma" w:hAnsi="Arial" w:cs="Arial"/>
                <w:sz w:val="20"/>
                <w:szCs w:val="20"/>
              </w:rPr>
              <w:t xml:space="preserve"> September 2024</w:t>
            </w:r>
          </w:p>
        </w:tc>
        <w:tc>
          <w:tcPr>
            <w:tcW w:w="1417" w:type="dxa"/>
            <w:tcBorders>
              <w:top w:val="single" w:sz="8" w:space="0" w:color="auto"/>
              <w:left w:val="single" w:sz="8" w:space="0" w:color="auto"/>
            </w:tcBorders>
            <w:shd w:val="clear" w:color="auto" w:fill="F2F2F2" w:themeFill="background1" w:themeFillShade="F2"/>
            <w:vAlign w:val="center"/>
          </w:tcPr>
          <w:p w14:paraId="26862193" w14:textId="279982B4" w:rsidR="00916A5B" w:rsidRPr="00D00F0E" w:rsidRDefault="00916A5B" w:rsidP="00916A5B">
            <w:pPr>
              <w:spacing w:before="120" w:after="120" w:line="240" w:lineRule="auto"/>
              <w:rPr>
                <w:rFonts w:ascii="Arial" w:hAnsi="Arial" w:cs="Arial"/>
                <w:sz w:val="20"/>
                <w:szCs w:val="20"/>
              </w:rPr>
            </w:pPr>
            <w:r w:rsidRPr="00D00F0E">
              <w:rPr>
                <w:rFonts w:ascii="Arial" w:hAnsi="Arial" w:cs="Arial"/>
                <w:sz w:val="20"/>
                <w:szCs w:val="20"/>
              </w:rPr>
              <w:t xml:space="preserve">Free </w:t>
            </w:r>
          </w:p>
        </w:tc>
        <w:tc>
          <w:tcPr>
            <w:tcW w:w="1134" w:type="dxa"/>
            <w:tcBorders>
              <w:top w:val="single" w:sz="8" w:space="0" w:color="auto"/>
            </w:tcBorders>
            <w:shd w:val="clear" w:color="auto" w:fill="F2F2F2" w:themeFill="background1" w:themeFillShade="F2"/>
            <w:vAlign w:val="center"/>
          </w:tcPr>
          <w:p w14:paraId="02C2C645" w14:textId="20FF4BA0" w:rsidR="00916A5B" w:rsidRPr="00D00F0E" w:rsidRDefault="00916A5B" w:rsidP="00916A5B">
            <w:pPr>
              <w:spacing w:before="120" w:after="120" w:line="240" w:lineRule="auto"/>
              <w:ind w:left="720" w:hanging="720"/>
              <w:rPr>
                <w:rFonts w:ascii="Arial" w:hAnsi="Arial" w:cs="Arial"/>
                <w:sz w:val="20"/>
                <w:szCs w:val="20"/>
              </w:rPr>
            </w:pPr>
            <w:r w:rsidRPr="00D00F0E">
              <w:rPr>
                <w:rFonts w:ascii="Arial" w:hAnsi="Arial" w:cs="Arial"/>
                <w:sz w:val="20"/>
                <w:szCs w:val="20"/>
              </w:rPr>
              <w:t xml:space="preserve">N/A  </w:t>
            </w:r>
          </w:p>
        </w:tc>
        <w:tc>
          <w:tcPr>
            <w:tcW w:w="1597" w:type="dxa"/>
            <w:tcBorders>
              <w:top w:val="single" w:sz="8" w:space="0" w:color="auto"/>
            </w:tcBorders>
            <w:shd w:val="clear" w:color="auto" w:fill="F2F2F2" w:themeFill="background1" w:themeFillShade="F2"/>
            <w:vAlign w:val="center"/>
          </w:tcPr>
          <w:p w14:paraId="053CEB95" w14:textId="2E5BB95D" w:rsidR="00916A5B" w:rsidRPr="00D00F0E" w:rsidRDefault="008D7F5F" w:rsidP="00916A5B">
            <w:pPr>
              <w:spacing w:before="120" w:after="120" w:line="240" w:lineRule="auto"/>
              <w:jc w:val="center"/>
              <w:rPr>
                <w:rFonts w:ascii="Arial" w:hAnsi="Arial" w:cs="Arial"/>
                <w:sz w:val="20"/>
                <w:szCs w:val="20"/>
              </w:rPr>
            </w:pPr>
            <w:r w:rsidRPr="00D00F0E">
              <w:rPr>
                <w:rFonts w:ascii="Arial" w:hAnsi="Arial" w:cs="Arial"/>
                <w:sz w:val="20"/>
                <w:szCs w:val="20"/>
              </w:rPr>
              <w:t>Free</w:t>
            </w:r>
          </w:p>
        </w:tc>
        <w:tc>
          <w:tcPr>
            <w:tcW w:w="1663" w:type="dxa"/>
            <w:tcBorders>
              <w:top w:val="single" w:sz="8" w:space="0" w:color="auto"/>
            </w:tcBorders>
            <w:shd w:val="clear" w:color="auto" w:fill="F2F2F2" w:themeFill="background1" w:themeFillShade="F2"/>
            <w:vAlign w:val="center"/>
          </w:tcPr>
          <w:p w14:paraId="0D26748C" w14:textId="74F4E5F5" w:rsidR="00916A5B" w:rsidRPr="00D00F0E" w:rsidRDefault="00916A5B" w:rsidP="00916A5B">
            <w:pPr>
              <w:spacing w:before="120" w:after="120" w:line="240" w:lineRule="auto"/>
              <w:rPr>
                <w:rFonts w:ascii="Arial" w:hAnsi="Arial" w:cs="Arial"/>
                <w:sz w:val="20"/>
                <w:szCs w:val="20"/>
              </w:rPr>
            </w:pPr>
            <w:r w:rsidRPr="00D00F0E">
              <w:rPr>
                <w:rFonts w:ascii="Arial" w:hAnsi="Arial" w:cs="Arial"/>
                <w:sz w:val="20"/>
                <w:szCs w:val="20"/>
              </w:rPr>
              <w:t xml:space="preserve">N/A    </w:t>
            </w:r>
          </w:p>
        </w:tc>
      </w:tr>
    </w:tbl>
    <w:p w14:paraId="6DCDEB14" w14:textId="77777777" w:rsidR="00CB44C0" w:rsidRPr="00D00F0E" w:rsidRDefault="00CB44C0" w:rsidP="0043777F">
      <w:pPr>
        <w:autoSpaceDE w:val="0"/>
        <w:autoSpaceDN w:val="0"/>
        <w:adjustRightInd w:val="0"/>
        <w:spacing w:after="60"/>
        <w:rPr>
          <w:rFonts w:ascii="Arial" w:hAnsi="Arial" w:cs="Arial"/>
          <w:sz w:val="18"/>
          <w:szCs w:val="18"/>
        </w:rPr>
      </w:pPr>
    </w:p>
    <w:p w14:paraId="40C0274E" w14:textId="77777777" w:rsidR="002E5DFE" w:rsidRPr="00D00F0E" w:rsidRDefault="002E5DFE" w:rsidP="0043777F">
      <w:pPr>
        <w:autoSpaceDE w:val="0"/>
        <w:autoSpaceDN w:val="0"/>
        <w:adjustRightInd w:val="0"/>
        <w:spacing w:after="60"/>
        <w:rPr>
          <w:rFonts w:ascii="Arial" w:hAnsi="Arial" w:cs="Arial"/>
          <w:sz w:val="18"/>
          <w:szCs w:val="18"/>
        </w:rPr>
      </w:pPr>
    </w:p>
    <w:p w14:paraId="6473CD65" w14:textId="77777777" w:rsidR="002E5DFE" w:rsidRPr="00D00F0E" w:rsidRDefault="002E5DFE" w:rsidP="0043777F">
      <w:pPr>
        <w:autoSpaceDE w:val="0"/>
        <w:autoSpaceDN w:val="0"/>
        <w:adjustRightInd w:val="0"/>
        <w:spacing w:after="60"/>
        <w:rPr>
          <w:rFonts w:ascii="Arial" w:hAnsi="Arial" w:cs="Arial"/>
          <w:sz w:val="18"/>
          <w:szCs w:val="18"/>
        </w:rPr>
      </w:pPr>
    </w:p>
    <w:p w14:paraId="719BB327" w14:textId="77777777" w:rsidR="002E5DFE" w:rsidRDefault="002E5DFE" w:rsidP="0043777F">
      <w:pPr>
        <w:autoSpaceDE w:val="0"/>
        <w:autoSpaceDN w:val="0"/>
        <w:adjustRightInd w:val="0"/>
        <w:spacing w:after="60"/>
        <w:rPr>
          <w:rFonts w:ascii="Arial" w:hAnsi="Arial" w:cs="Arial"/>
          <w:sz w:val="18"/>
          <w:szCs w:val="18"/>
        </w:rPr>
      </w:pPr>
    </w:p>
    <w:p w14:paraId="52F05C61" w14:textId="77777777" w:rsidR="00FB675C" w:rsidRDefault="00FB675C" w:rsidP="0043777F">
      <w:pPr>
        <w:autoSpaceDE w:val="0"/>
        <w:autoSpaceDN w:val="0"/>
        <w:adjustRightInd w:val="0"/>
        <w:spacing w:after="60"/>
        <w:rPr>
          <w:rFonts w:ascii="Arial" w:hAnsi="Arial" w:cs="Arial"/>
          <w:sz w:val="18"/>
          <w:szCs w:val="18"/>
        </w:rPr>
      </w:pPr>
    </w:p>
    <w:p w14:paraId="3EB19D66" w14:textId="77777777" w:rsidR="00FB675C" w:rsidRDefault="00FB675C" w:rsidP="0043777F">
      <w:pPr>
        <w:autoSpaceDE w:val="0"/>
        <w:autoSpaceDN w:val="0"/>
        <w:adjustRightInd w:val="0"/>
        <w:spacing w:after="60"/>
        <w:rPr>
          <w:rFonts w:ascii="Arial" w:hAnsi="Arial" w:cs="Arial"/>
          <w:sz w:val="18"/>
          <w:szCs w:val="18"/>
        </w:rPr>
      </w:pPr>
    </w:p>
    <w:p w14:paraId="1EAE436B" w14:textId="77777777" w:rsidR="00FB675C" w:rsidRDefault="00FB675C" w:rsidP="0043777F">
      <w:pPr>
        <w:autoSpaceDE w:val="0"/>
        <w:autoSpaceDN w:val="0"/>
        <w:adjustRightInd w:val="0"/>
        <w:spacing w:after="60"/>
        <w:rPr>
          <w:rFonts w:ascii="Arial" w:hAnsi="Arial" w:cs="Arial"/>
          <w:sz w:val="18"/>
          <w:szCs w:val="18"/>
        </w:rPr>
      </w:pPr>
    </w:p>
    <w:p w14:paraId="2A41C176" w14:textId="77777777" w:rsidR="007D3DA8" w:rsidRDefault="007D3DA8" w:rsidP="0043777F">
      <w:pPr>
        <w:autoSpaceDE w:val="0"/>
        <w:autoSpaceDN w:val="0"/>
        <w:adjustRightInd w:val="0"/>
        <w:spacing w:after="60"/>
        <w:rPr>
          <w:rFonts w:ascii="Arial" w:hAnsi="Arial" w:cs="Arial"/>
          <w:sz w:val="18"/>
          <w:szCs w:val="18"/>
        </w:rPr>
      </w:pPr>
    </w:p>
    <w:p w14:paraId="75543CA3" w14:textId="77777777" w:rsidR="00FB675C" w:rsidRDefault="00FB675C" w:rsidP="0043777F">
      <w:pPr>
        <w:autoSpaceDE w:val="0"/>
        <w:autoSpaceDN w:val="0"/>
        <w:adjustRightInd w:val="0"/>
        <w:spacing w:after="60"/>
        <w:rPr>
          <w:rFonts w:ascii="Arial" w:hAnsi="Arial" w:cs="Arial"/>
          <w:sz w:val="18"/>
          <w:szCs w:val="18"/>
        </w:rPr>
      </w:pPr>
    </w:p>
    <w:p w14:paraId="17CBA135" w14:textId="77777777" w:rsidR="00FB675C" w:rsidRDefault="00FB675C" w:rsidP="0043777F">
      <w:pPr>
        <w:autoSpaceDE w:val="0"/>
        <w:autoSpaceDN w:val="0"/>
        <w:adjustRightInd w:val="0"/>
        <w:spacing w:after="60"/>
        <w:rPr>
          <w:rFonts w:ascii="Arial" w:hAnsi="Arial" w:cs="Arial"/>
          <w:sz w:val="18"/>
          <w:szCs w:val="18"/>
        </w:rPr>
      </w:pPr>
    </w:p>
    <w:p w14:paraId="2A39C102" w14:textId="77777777" w:rsidR="00FB675C" w:rsidRDefault="00FB675C" w:rsidP="0043777F">
      <w:pPr>
        <w:autoSpaceDE w:val="0"/>
        <w:autoSpaceDN w:val="0"/>
        <w:adjustRightInd w:val="0"/>
        <w:spacing w:after="60"/>
        <w:rPr>
          <w:rFonts w:ascii="Arial" w:hAnsi="Arial" w:cs="Arial"/>
          <w:sz w:val="18"/>
          <w:szCs w:val="18"/>
        </w:rPr>
      </w:pPr>
    </w:p>
    <w:p w14:paraId="4A0C2B7C" w14:textId="77777777" w:rsidR="00FB675C" w:rsidRPr="00D00F0E" w:rsidRDefault="00FB675C" w:rsidP="00FB675C">
      <w:pPr>
        <w:pStyle w:val="paragraph"/>
        <w:spacing w:before="0" w:beforeAutospacing="0" w:after="0" w:afterAutospacing="0"/>
        <w:textAlignment w:val="baseline"/>
        <w:rPr>
          <w:rFonts w:ascii="Arial" w:hAnsi="Arial" w:cs="Arial"/>
          <w:b/>
          <w:bCs/>
          <w:sz w:val="28"/>
          <w:szCs w:val="28"/>
        </w:rPr>
      </w:pPr>
      <w:r w:rsidRPr="00D00F0E">
        <w:rPr>
          <w:rFonts w:ascii="Arial" w:hAnsi="Arial" w:cs="Arial"/>
          <w:b/>
          <w:bCs/>
          <w:sz w:val="28"/>
          <w:szCs w:val="28"/>
        </w:rPr>
        <w:lastRenderedPageBreak/>
        <w:t>How to request a post-results service</w:t>
      </w:r>
    </w:p>
    <w:p w14:paraId="4FED1AFF" w14:textId="77777777" w:rsidR="00FB675C" w:rsidRPr="00D00F0E" w:rsidRDefault="00FB675C" w:rsidP="00FB675C">
      <w:pPr>
        <w:pStyle w:val="paragraph"/>
        <w:spacing w:before="0" w:beforeAutospacing="0" w:after="0" w:afterAutospacing="0"/>
        <w:textAlignment w:val="baseline"/>
        <w:rPr>
          <w:rFonts w:ascii="Arial" w:hAnsi="Arial" w:cs="Arial"/>
          <w:sz w:val="18"/>
          <w:szCs w:val="18"/>
        </w:rPr>
      </w:pPr>
    </w:p>
    <w:p w14:paraId="56319881" w14:textId="77777777" w:rsidR="00FB675C" w:rsidRPr="00FB675C" w:rsidRDefault="00FB675C" w:rsidP="00FB675C">
      <w:pPr>
        <w:pStyle w:val="paragraph"/>
        <w:pBdr>
          <w:top w:val="single" w:sz="4" w:space="1" w:color="000000"/>
          <w:left w:val="single" w:sz="4" w:space="4" w:color="000000"/>
          <w:bottom w:val="single" w:sz="4" w:space="9" w:color="000000"/>
          <w:right w:val="single" w:sz="4" w:space="4" w:color="000000"/>
        </w:pBdr>
        <w:shd w:val="clear" w:color="auto" w:fill="E7E6E6"/>
        <w:spacing w:before="0" w:beforeAutospacing="0" w:after="0" w:afterAutospacing="0"/>
        <w:textAlignment w:val="baseline"/>
        <w:rPr>
          <w:rFonts w:ascii="Arial" w:hAnsi="Arial" w:cs="Arial"/>
          <w:sz w:val="18"/>
          <w:szCs w:val="18"/>
        </w:rPr>
      </w:pPr>
      <w:r w:rsidRPr="00FB675C">
        <w:rPr>
          <w:rStyle w:val="normaltextrun"/>
          <w:rFonts w:ascii="Arial" w:hAnsi="Arial" w:cs="Arial"/>
          <w:sz w:val="22"/>
          <w:szCs w:val="22"/>
        </w:rPr>
        <w:t>All requests for a Post Result Service must be made using the contact details below.  Exam boards charge for these services and the full costs must be paid when you make the request. You will be notified when your enquiry outcome / photocopy / original script is available for collection, at which time you must show your ID.</w:t>
      </w:r>
      <w:r w:rsidRPr="00FB675C">
        <w:rPr>
          <w:rStyle w:val="eop"/>
          <w:rFonts w:ascii="Arial" w:hAnsi="Arial" w:cs="Arial"/>
          <w:sz w:val="22"/>
          <w:szCs w:val="22"/>
        </w:rPr>
        <w:t> </w:t>
      </w:r>
    </w:p>
    <w:p w14:paraId="47B46DF8" w14:textId="77777777" w:rsidR="00FB675C" w:rsidRPr="00D00F0E" w:rsidRDefault="00FB675C" w:rsidP="00FB675C">
      <w:pPr>
        <w:autoSpaceDE w:val="0"/>
        <w:autoSpaceDN w:val="0"/>
        <w:adjustRightInd w:val="0"/>
        <w:spacing w:after="60"/>
        <w:rPr>
          <w:rFonts w:ascii="Arial" w:hAnsi="Arial" w:cs="Arial"/>
          <w:sz w:val="18"/>
          <w:szCs w:val="1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405"/>
        <w:gridCol w:w="2797"/>
        <w:gridCol w:w="3582"/>
        <w:gridCol w:w="1843"/>
      </w:tblGrid>
      <w:tr w:rsidR="00FB675C" w:rsidRPr="00D00F0E" w14:paraId="086F675B" w14:textId="77777777" w:rsidTr="00FB675C">
        <w:trPr>
          <w:trHeight w:val="355"/>
        </w:trPr>
        <w:tc>
          <w:tcPr>
            <w:tcW w:w="2405" w:type="dxa"/>
            <w:shd w:val="clear" w:color="auto" w:fill="1F497D" w:themeFill="text2"/>
            <w:vAlign w:val="bottom"/>
          </w:tcPr>
          <w:p w14:paraId="6FEBAC84" w14:textId="77777777" w:rsidR="00FB675C" w:rsidRPr="00D00F0E" w:rsidRDefault="00FB675C" w:rsidP="00D67C2C">
            <w:pPr>
              <w:spacing w:before="120" w:after="120" w:line="240" w:lineRule="auto"/>
              <w:rPr>
                <w:rFonts w:ascii="Arial" w:eastAsia="Times New Roman" w:hAnsi="Arial" w:cs="Arial"/>
                <w:b/>
                <w:bCs/>
                <w:color w:val="FFFFFF" w:themeColor="background1"/>
                <w:sz w:val="24"/>
                <w:szCs w:val="24"/>
              </w:rPr>
            </w:pPr>
            <w:r w:rsidRPr="00D00F0E">
              <w:rPr>
                <w:rFonts w:ascii="Arial" w:eastAsia="Times New Roman" w:hAnsi="Arial" w:cs="Arial"/>
                <w:b/>
                <w:bCs/>
                <w:color w:val="FFFFFF" w:themeColor="background1"/>
                <w:sz w:val="24"/>
                <w:szCs w:val="24"/>
              </w:rPr>
              <w:t>College name</w:t>
            </w:r>
          </w:p>
        </w:tc>
        <w:tc>
          <w:tcPr>
            <w:tcW w:w="2797" w:type="dxa"/>
            <w:shd w:val="clear" w:color="auto" w:fill="1F497D" w:themeFill="text2"/>
            <w:noWrap/>
            <w:vAlign w:val="bottom"/>
            <w:hideMark/>
          </w:tcPr>
          <w:p w14:paraId="3F463399" w14:textId="77777777" w:rsidR="00FB675C" w:rsidRPr="00D00F0E" w:rsidRDefault="00FB675C" w:rsidP="00D67C2C">
            <w:pPr>
              <w:spacing w:before="120" w:after="120" w:line="240" w:lineRule="auto"/>
              <w:rPr>
                <w:rFonts w:ascii="Arial" w:eastAsia="Times New Roman" w:hAnsi="Arial" w:cs="Arial"/>
                <w:b/>
                <w:bCs/>
                <w:color w:val="FFFFFF" w:themeColor="background1"/>
                <w:sz w:val="24"/>
                <w:szCs w:val="24"/>
              </w:rPr>
            </w:pPr>
            <w:r w:rsidRPr="00D00F0E">
              <w:rPr>
                <w:rFonts w:ascii="Arial" w:eastAsia="Times New Roman" w:hAnsi="Arial" w:cs="Arial"/>
                <w:b/>
                <w:bCs/>
                <w:color w:val="FFFFFF" w:themeColor="background1"/>
                <w:sz w:val="24"/>
                <w:szCs w:val="24"/>
              </w:rPr>
              <w:t>Exams telephone</w:t>
            </w:r>
          </w:p>
        </w:tc>
        <w:tc>
          <w:tcPr>
            <w:tcW w:w="3582" w:type="dxa"/>
            <w:shd w:val="clear" w:color="auto" w:fill="1F497D" w:themeFill="text2"/>
            <w:noWrap/>
            <w:vAlign w:val="bottom"/>
            <w:hideMark/>
          </w:tcPr>
          <w:p w14:paraId="033640F0" w14:textId="77777777" w:rsidR="00FB675C" w:rsidRPr="00D00F0E" w:rsidRDefault="00FB675C" w:rsidP="00D67C2C">
            <w:pPr>
              <w:spacing w:before="120" w:after="120" w:line="240" w:lineRule="auto"/>
              <w:jc w:val="center"/>
              <w:rPr>
                <w:rFonts w:ascii="Arial" w:eastAsia="Times New Roman" w:hAnsi="Arial" w:cs="Arial"/>
                <w:b/>
                <w:bCs/>
                <w:color w:val="FFFFFF" w:themeColor="background1"/>
                <w:sz w:val="24"/>
                <w:szCs w:val="24"/>
              </w:rPr>
            </w:pPr>
            <w:r w:rsidRPr="00D00F0E">
              <w:rPr>
                <w:rFonts w:ascii="Arial" w:eastAsia="Times New Roman" w:hAnsi="Arial" w:cs="Arial"/>
                <w:b/>
                <w:bCs/>
                <w:color w:val="FFFFFF" w:themeColor="background1"/>
                <w:sz w:val="24"/>
                <w:szCs w:val="24"/>
              </w:rPr>
              <w:t>Exams email</w:t>
            </w:r>
          </w:p>
        </w:tc>
        <w:tc>
          <w:tcPr>
            <w:tcW w:w="1843" w:type="dxa"/>
            <w:shd w:val="clear" w:color="auto" w:fill="1F497D" w:themeFill="text2"/>
            <w:noWrap/>
            <w:vAlign w:val="bottom"/>
            <w:hideMark/>
          </w:tcPr>
          <w:p w14:paraId="5365EE2F" w14:textId="77777777" w:rsidR="00FB675C" w:rsidRPr="00D00F0E" w:rsidRDefault="00FB675C" w:rsidP="00D67C2C">
            <w:pPr>
              <w:spacing w:before="120" w:after="120" w:line="240" w:lineRule="auto"/>
              <w:jc w:val="center"/>
              <w:rPr>
                <w:rFonts w:ascii="Arial" w:eastAsia="Times New Roman" w:hAnsi="Arial" w:cs="Arial"/>
                <w:b/>
                <w:bCs/>
                <w:color w:val="FFFFFF" w:themeColor="background1"/>
                <w:sz w:val="24"/>
                <w:szCs w:val="24"/>
              </w:rPr>
            </w:pPr>
            <w:r w:rsidRPr="00D00F0E">
              <w:rPr>
                <w:rFonts w:ascii="Arial" w:eastAsia="Times New Roman" w:hAnsi="Arial" w:cs="Arial"/>
                <w:b/>
                <w:bCs/>
                <w:color w:val="FFFFFF" w:themeColor="background1"/>
                <w:sz w:val="24"/>
                <w:szCs w:val="24"/>
              </w:rPr>
              <w:t>Exams office</w:t>
            </w:r>
          </w:p>
        </w:tc>
      </w:tr>
      <w:tr w:rsidR="00FB675C" w:rsidRPr="00D00F0E" w14:paraId="0D74A064" w14:textId="77777777" w:rsidTr="00FB675C">
        <w:trPr>
          <w:trHeight w:val="566"/>
        </w:trPr>
        <w:tc>
          <w:tcPr>
            <w:tcW w:w="2405" w:type="dxa"/>
            <w:shd w:val="clear" w:color="auto" w:fill="auto"/>
            <w:vAlign w:val="center"/>
          </w:tcPr>
          <w:p w14:paraId="34DCD637"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Brighton Metropolitan College</w:t>
            </w:r>
          </w:p>
        </w:tc>
        <w:tc>
          <w:tcPr>
            <w:tcW w:w="2797" w:type="dxa"/>
            <w:shd w:val="clear" w:color="auto" w:fill="auto"/>
            <w:vAlign w:val="center"/>
            <w:hideMark/>
          </w:tcPr>
          <w:p w14:paraId="1712D2C0"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01273667788</w:t>
            </w:r>
          </w:p>
        </w:tc>
        <w:tc>
          <w:tcPr>
            <w:tcW w:w="3582" w:type="dxa"/>
            <w:shd w:val="clear" w:color="auto" w:fill="auto"/>
            <w:vAlign w:val="center"/>
            <w:hideMark/>
          </w:tcPr>
          <w:p w14:paraId="482BD043" w14:textId="77777777" w:rsidR="00FB675C" w:rsidRPr="00D00F0E" w:rsidRDefault="000E278C" w:rsidP="00D67C2C">
            <w:pPr>
              <w:spacing w:after="0" w:line="240" w:lineRule="auto"/>
              <w:jc w:val="center"/>
              <w:rPr>
                <w:rFonts w:ascii="Arial" w:eastAsia="Times New Roman" w:hAnsi="Arial" w:cs="Arial"/>
                <w:color w:val="0563C1"/>
                <w:u w:val="single"/>
              </w:rPr>
            </w:pPr>
            <w:hyperlink r:id="rId11" w:history="1">
              <w:r w:rsidR="00FB675C" w:rsidRPr="00D00F0E">
                <w:rPr>
                  <w:rFonts w:ascii="Arial" w:eastAsia="Times New Roman" w:hAnsi="Arial" w:cs="Arial"/>
                  <w:color w:val="0563C1"/>
                  <w:u w:val="single"/>
                </w:rPr>
                <w:t>examsbrighton@gbmc.ac.uk</w:t>
              </w:r>
            </w:hyperlink>
          </w:p>
        </w:tc>
        <w:tc>
          <w:tcPr>
            <w:tcW w:w="1843" w:type="dxa"/>
            <w:shd w:val="clear" w:color="auto" w:fill="auto"/>
            <w:vAlign w:val="center"/>
            <w:hideMark/>
          </w:tcPr>
          <w:p w14:paraId="53E1833D"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PT5.02</w:t>
            </w:r>
          </w:p>
        </w:tc>
      </w:tr>
      <w:tr w:rsidR="00FB675C" w:rsidRPr="00D00F0E" w14:paraId="326D9FDC" w14:textId="77777777" w:rsidTr="00FB675C">
        <w:trPr>
          <w:trHeight w:val="566"/>
        </w:trPr>
        <w:tc>
          <w:tcPr>
            <w:tcW w:w="2405" w:type="dxa"/>
            <w:shd w:val="clear" w:color="auto" w:fill="auto"/>
            <w:vAlign w:val="center"/>
          </w:tcPr>
          <w:p w14:paraId="4E39DF04" w14:textId="77777777" w:rsidR="00FB675C" w:rsidRPr="00D00F0E" w:rsidRDefault="00FB675C" w:rsidP="00D67C2C">
            <w:pPr>
              <w:spacing w:after="0" w:line="240" w:lineRule="auto"/>
              <w:rPr>
                <w:rFonts w:ascii="Arial" w:eastAsia="Times New Roman" w:hAnsi="Arial" w:cs="Arial"/>
                <w:color w:val="000000"/>
              </w:rPr>
            </w:pPr>
            <w:proofErr w:type="spellStart"/>
            <w:r w:rsidRPr="00D00F0E">
              <w:rPr>
                <w:rFonts w:ascii="Arial" w:eastAsia="Times New Roman" w:hAnsi="Arial" w:cs="Arial"/>
                <w:b/>
                <w:bCs/>
                <w:color w:val="000000"/>
              </w:rPr>
              <w:t>Brinsbury</w:t>
            </w:r>
            <w:proofErr w:type="spellEnd"/>
            <w:r w:rsidRPr="00D00F0E">
              <w:rPr>
                <w:rFonts w:ascii="Arial" w:eastAsia="Times New Roman" w:hAnsi="Arial" w:cs="Arial"/>
                <w:b/>
                <w:bCs/>
                <w:color w:val="000000"/>
              </w:rPr>
              <w:t xml:space="preserve"> College</w:t>
            </w:r>
          </w:p>
        </w:tc>
        <w:tc>
          <w:tcPr>
            <w:tcW w:w="2797" w:type="dxa"/>
            <w:shd w:val="clear" w:color="auto" w:fill="auto"/>
            <w:noWrap/>
            <w:vAlign w:val="center"/>
            <w:hideMark/>
          </w:tcPr>
          <w:p w14:paraId="1D2D6942"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 xml:space="preserve">01243 786321 </w:t>
            </w:r>
            <w:proofErr w:type="spellStart"/>
            <w:r w:rsidRPr="00D00F0E">
              <w:rPr>
                <w:rFonts w:ascii="Arial" w:eastAsia="Times New Roman" w:hAnsi="Arial" w:cs="Arial"/>
                <w:color w:val="000000"/>
              </w:rPr>
              <w:t>ext</w:t>
            </w:r>
            <w:proofErr w:type="spellEnd"/>
            <w:r w:rsidRPr="00D00F0E">
              <w:rPr>
                <w:rFonts w:ascii="Arial" w:eastAsia="Times New Roman" w:hAnsi="Arial" w:cs="Arial"/>
                <w:color w:val="000000"/>
              </w:rPr>
              <w:t xml:space="preserve"> 1191</w:t>
            </w:r>
          </w:p>
        </w:tc>
        <w:tc>
          <w:tcPr>
            <w:tcW w:w="3582" w:type="dxa"/>
            <w:shd w:val="clear" w:color="auto" w:fill="auto"/>
            <w:noWrap/>
            <w:vAlign w:val="center"/>
            <w:hideMark/>
          </w:tcPr>
          <w:p w14:paraId="722BC36B" w14:textId="77777777" w:rsidR="00FB675C" w:rsidRPr="00D00F0E" w:rsidRDefault="000E278C" w:rsidP="00D67C2C">
            <w:pPr>
              <w:spacing w:after="0" w:line="240" w:lineRule="auto"/>
              <w:jc w:val="center"/>
              <w:rPr>
                <w:rFonts w:ascii="Arial" w:eastAsia="Times New Roman" w:hAnsi="Arial" w:cs="Arial"/>
                <w:color w:val="0563C1"/>
                <w:u w:val="single"/>
              </w:rPr>
            </w:pPr>
            <w:hyperlink r:id="rId12" w:history="1">
              <w:r w:rsidR="00FB675C" w:rsidRPr="00D00F0E">
                <w:rPr>
                  <w:rFonts w:ascii="Arial" w:eastAsia="Times New Roman" w:hAnsi="Arial" w:cs="Arial"/>
                  <w:color w:val="0563C1"/>
                  <w:u w:val="single"/>
                </w:rPr>
                <w:t>brinsburyexams@chichester.ac.uk</w:t>
              </w:r>
            </w:hyperlink>
          </w:p>
        </w:tc>
        <w:tc>
          <w:tcPr>
            <w:tcW w:w="1843" w:type="dxa"/>
            <w:shd w:val="clear" w:color="auto" w:fill="auto"/>
            <w:noWrap/>
            <w:vAlign w:val="center"/>
            <w:hideMark/>
          </w:tcPr>
          <w:p w14:paraId="13F4D3CA"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Student Records</w:t>
            </w:r>
          </w:p>
        </w:tc>
      </w:tr>
      <w:tr w:rsidR="00FB675C" w:rsidRPr="00D00F0E" w14:paraId="11C683AE" w14:textId="77777777" w:rsidTr="00FB675C">
        <w:trPr>
          <w:trHeight w:val="566"/>
        </w:trPr>
        <w:tc>
          <w:tcPr>
            <w:tcW w:w="2405" w:type="dxa"/>
            <w:shd w:val="clear" w:color="auto" w:fill="auto"/>
            <w:vAlign w:val="center"/>
          </w:tcPr>
          <w:p w14:paraId="329A8C98"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Chichester College</w:t>
            </w:r>
          </w:p>
        </w:tc>
        <w:tc>
          <w:tcPr>
            <w:tcW w:w="2797" w:type="dxa"/>
            <w:shd w:val="clear" w:color="auto" w:fill="auto"/>
            <w:noWrap/>
            <w:vAlign w:val="center"/>
            <w:hideMark/>
          </w:tcPr>
          <w:p w14:paraId="6E107C9B"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 xml:space="preserve">01243 786321 </w:t>
            </w:r>
            <w:proofErr w:type="spellStart"/>
            <w:r w:rsidRPr="00D00F0E">
              <w:rPr>
                <w:rFonts w:ascii="Arial" w:eastAsia="Times New Roman" w:hAnsi="Arial" w:cs="Arial"/>
                <w:color w:val="000000"/>
              </w:rPr>
              <w:t>ext</w:t>
            </w:r>
            <w:proofErr w:type="spellEnd"/>
            <w:r w:rsidRPr="00D00F0E">
              <w:rPr>
                <w:rFonts w:ascii="Arial" w:eastAsia="Times New Roman" w:hAnsi="Arial" w:cs="Arial"/>
                <w:color w:val="000000"/>
              </w:rPr>
              <w:t xml:space="preserve"> 2193</w:t>
            </w:r>
          </w:p>
        </w:tc>
        <w:tc>
          <w:tcPr>
            <w:tcW w:w="3582" w:type="dxa"/>
            <w:shd w:val="clear" w:color="auto" w:fill="auto"/>
            <w:noWrap/>
            <w:vAlign w:val="center"/>
            <w:hideMark/>
          </w:tcPr>
          <w:p w14:paraId="09893AE7" w14:textId="77777777" w:rsidR="00FB675C" w:rsidRPr="00D00F0E" w:rsidRDefault="000E278C" w:rsidP="00D67C2C">
            <w:pPr>
              <w:spacing w:after="0" w:line="240" w:lineRule="auto"/>
              <w:jc w:val="center"/>
              <w:rPr>
                <w:rFonts w:ascii="Arial" w:eastAsia="Times New Roman" w:hAnsi="Arial" w:cs="Arial"/>
                <w:color w:val="0563C1"/>
                <w:u w:val="single"/>
              </w:rPr>
            </w:pPr>
            <w:hyperlink r:id="rId13" w:history="1">
              <w:r w:rsidR="00FB675C" w:rsidRPr="00D00F0E">
                <w:rPr>
                  <w:rFonts w:ascii="Arial" w:eastAsia="Times New Roman" w:hAnsi="Arial" w:cs="Arial"/>
                  <w:color w:val="0563C1"/>
                  <w:u w:val="single"/>
                </w:rPr>
                <w:t>exams@chichester.ac.uk</w:t>
              </w:r>
            </w:hyperlink>
          </w:p>
        </w:tc>
        <w:tc>
          <w:tcPr>
            <w:tcW w:w="1843" w:type="dxa"/>
            <w:shd w:val="clear" w:color="auto" w:fill="auto"/>
            <w:noWrap/>
            <w:vAlign w:val="center"/>
            <w:hideMark/>
          </w:tcPr>
          <w:p w14:paraId="70A5554E"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A234</w:t>
            </w:r>
          </w:p>
        </w:tc>
      </w:tr>
      <w:tr w:rsidR="00FB675C" w:rsidRPr="00D00F0E" w14:paraId="563C3EAE" w14:textId="77777777" w:rsidTr="00FB675C">
        <w:trPr>
          <w:trHeight w:val="566"/>
        </w:trPr>
        <w:tc>
          <w:tcPr>
            <w:tcW w:w="2405" w:type="dxa"/>
            <w:shd w:val="clear" w:color="auto" w:fill="auto"/>
            <w:vAlign w:val="center"/>
          </w:tcPr>
          <w:p w14:paraId="07B664E2"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Crawley College</w:t>
            </w:r>
          </w:p>
        </w:tc>
        <w:tc>
          <w:tcPr>
            <w:tcW w:w="2797" w:type="dxa"/>
            <w:shd w:val="clear" w:color="auto" w:fill="auto"/>
            <w:noWrap/>
            <w:vAlign w:val="center"/>
            <w:hideMark/>
          </w:tcPr>
          <w:p w14:paraId="7B48EE31"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01293 442210</w:t>
            </w:r>
          </w:p>
        </w:tc>
        <w:tc>
          <w:tcPr>
            <w:tcW w:w="3582" w:type="dxa"/>
            <w:shd w:val="clear" w:color="auto" w:fill="auto"/>
            <w:noWrap/>
            <w:vAlign w:val="center"/>
            <w:hideMark/>
          </w:tcPr>
          <w:p w14:paraId="37E6C191" w14:textId="77777777" w:rsidR="00FB675C" w:rsidRPr="00D00F0E" w:rsidRDefault="000E278C" w:rsidP="00D67C2C">
            <w:pPr>
              <w:spacing w:after="0" w:line="240" w:lineRule="auto"/>
              <w:jc w:val="center"/>
              <w:rPr>
                <w:rFonts w:ascii="Arial" w:eastAsia="Times New Roman" w:hAnsi="Arial" w:cs="Arial"/>
                <w:color w:val="0563C1"/>
                <w:u w:val="single"/>
              </w:rPr>
            </w:pPr>
            <w:hyperlink r:id="rId14" w:history="1">
              <w:r w:rsidR="00FB675C" w:rsidRPr="00D00F0E">
                <w:rPr>
                  <w:rFonts w:ascii="Arial" w:eastAsia="Times New Roman" w:hAnsi="Arial" w:cs="Arial"/>
                  <w:color w:val="0563C1"/>
                  <w:u w:val="single"/>
                </w:rPr>
                <w:t>exams@crawley.ac.uk</w:t>
              </w:r>
            </w:hyperlink>
          </w:p>
        </w:tc>
        <w:tc>
          <w:tcPr>
            <w:tcW w:w="1843" w:type="dxa"/>
            <w:shd w:val="clear" w:color="auto" w:fill="auto"/>
            <w:noWrap/>
            <w:vAlign w:val="center"/>
            <w:hideMark/>
          </w:tcPr>
          <w:p w14:paraId="2A9CA394"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TG06</w:t>
            </w:r>
          </w:p>
        </w:tc>
      </w:tr>
      <w:tr w:rsidR="00FB675C" w:rsidRPr="00D00F0E" w14:paraId="21DC0169" w14:textId="77777777" w:rsidTr="00FB675C">
        <w:trPr>
          <w:trHeight w:val="566"/>
        </w:trPr>
        <w:tc>
          <w:tcPr>
            <w:tcW w:w="2405" w:type="dxa"/>
            <w:shd w:val="clear" w:color="auto" w:fill="auto"/>
            <w:vAlign w:val="center"/>
          </w:tcPr>
          <w:p w14:paraId="603D71D9"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Haywards Heath College</w:t>
            </w:r>
          </w:p>
        </w:tc>
        <w:tc>
          <w:tcPr>
            <w:tcW w:w="2797" w:type="dxa"/>
            <w:shd w:val="clear" w:color="auto" w:fill="auto"/>
            <w:noWrap/>
            <w:vAlign w:val="center"/>
            <w:hideMark/>
          </w:tcPr>
          <w:p w14:paraId="30458D77"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01444 711901</w:t>
            </w:r>
          </w:p>
        </w:tc>
        <w:tc>
          <w:tcPr>
            <w:tcW w:w="3582" w:type="dxa"/>
            <w:shd w:val="clear" w:color="auto" w:fill="auto"/>
            <w:noWrap/>
            <w:vAlign w:val="center"/>
            <w:hideMark/>
          </w:tcPr>
          <w:p w14:paraId="7750DCD4" w14:textId="77777777" w:rsidR="00FB675C" w:rsidRPr="00D00F0E" w:rsidRDefault="000E278C" w:rsidP="00D67C2C">
            <w:pPr>
              <w:spacing w:after="0" w:line="240" w:lineRule="auto"/>
              <w:jc w:val="center"/>
              <w:rPr>
                <w:rFonts w:ascii="Arial" w:eastAsia="Times New Roman" w:hAnsi="Arial" w:cs="Arial"/>
                <w:color w:val="0563C1"/>
                <w:u w:val="single"/>
              </w:rPr>
            </w:pPr>
            <w:hyperlink r:id="rId15" w:history="1">
              <w:r w:rsidR="00FB675C" w:rsidRPr="00D00F0E">
                <w:rPr>
                  <w:rFonts w:ascii="Arial" w:eastAsia="Times New Roman" w:hAnsi="Arial" w:cs="Arial"/>
                  <w:color w:val="0563C1"/>
                  <w:u w:val="single"/>
                </w:rPr>
                <w:t>exams@haywardsheath.ac.uk</w:t>
              </w:r>
            </w:hyperlink>
          </w:p>
        </w:tc>
        <w:tc>
          <w:tcPr>
            <w:tcW w:w="1843" w:type="dxa"/>
            <w:shd w:val="clear" w:color="auto" w:fill="auto"/>
            <w:noWrap/>
            <w:vAlign w:val="center"/>
            <w:hideMark/>
          </w:tcPr>
          <w:p w14:paraId="74349F9B"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Main Office</w:t>
            </w:r>
          </w:p>
        </w:tc>
      </w:tr>
      <w:tr w:rsidR="00FB675C" w:rsidRPr="00D00F0E" w14:paraId="11A529A9" w14:textId="77777777" w:rsidTr="00FB675C">
        <w:trPr>
          <w:trHeight w:val="566"/>
        </w:trPr>
        <w:tc>
          <w:tcPr>
            <w:tcW w:w="2405" w:type="dxa"/>
            <w:shd w:val="clear" w:color="auto" w:fill="auto"/>
            <w:vAlign w:val="center"/>
          </w:tcPr>
          <w:p w14:paraId="102ED59D"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Northbrook College</w:t>
            </w:r>
          </w:p>
        </w:tc>
        <w:tc>
          <w:tcPr>
            <w:tcW w:w="2797" w:type="dxa"/>
            <w:shd w:val="clear" w:color="auto" w:fill="auto"/>
            <w:vAlign w:val="center"/>
            <w:hideMark/>
          </w:tcPr>
          <w:p w14:paraId="6FC5B1E9"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01903 273075</w:t>
            </w:r>
          </w:p>
        </w:tc>
        <w:tc>
          <w:tcPr>
            <w:tcW w:w="3582" w:type="dxa"/>
            <w:shd w:val="clear" w:color="auto" w:fill="auto"/>
            <w:noWrap/>
            <w:vAlign w:val="center"/>
            <w:hideMark/>
          </w:tcPr>
          <w:p w14:paraId="0E473B99" w14:textId="77777777" w:rsidR="00FB675C" w:rsidRPr="00D00F0E" w:rsidRDefault="000E278C" w:rsidP="00D67C2C">
            <w:pPr>
              <w:spacing w:after="0" w:line="240" w:lineRule="auto"/>
              <w:jc w:val="center"/>
              <w:rPr>
                <w:rFonts w:ascii="Arial" w:eastAsia="Times New Roman" w:hAnsi="Arial" w:cs="Arial"/>
                <w:color w:val="0563C1"/>
                <w:u w:val="single"/>
              </w:rPr>
            </w:pPr>
            <w:hyperlink r:id="rId16" w:history="1">
              <w:r w:rsidR="00FB675C" w:rsidRPr="00D00F0E">
                <w:rPr>
                  <w:rFonts w:ascii="Arial" w:eastAsia="Times New Roman" w:hAnsi="Arial" w:cs="Arial"/>
                  <w:color w:val="0563C1"/>
                  <w:u w:val="single"/>
                </w:rPr>
                <w:t>examsnorthbrook@gbmc.ac.uk</w:t>
              </w:r>
            </w:hyperlink>
          </w:p>
        </w:tc>
        <w:tc>
          <w:tcPr>
            <w:tcW w:w="1843" w:type="dxa"/>
            <w:shd w:val="clear" w:color="auto" w:fill="auto"/>
            <w:noWrap/>
            <w:vAlign w:val="center"/>
            <w:hideMark/>
          </w:tcPr>
          <w:p w14:paraId="5DC60B1C"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BWB1.20</w:t>
            </w:r>
          </w:p>
        </w:tc>
      </w:tr>
      <w:tr w:rsidR="00FB675C" w:rsidRPr="00D00F0E" w14:paraId="51AB1F63" w14:textId="77777777" w:rsidTr="00FB675C">
        <w:trPr>
          <w:trHeight w:val="566"/>
        </w:trPr>
        <w:tc>
          <w:tcPr>
            <w:tcW w:w="2405" w:type="dxa"/>
            <w:shd w:val="clear" w:color="auto" w:fill="auto"/>
            <w:vAlign w:val="center"/>
          </w:tcPr>
          <w:p w14:paraId="083BEEDF"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b/>
                <w:bCs/>
                <w:color w:val="000000"/>
              </w:rPr>
              <w:t>Worthing College</w:t>
            </w:r>
          </w:p>
        </w:tc>
        <w:tc>
          <w:tcPr>
            <w:tcW w:w="2797" w:type="dxa"/>
            <w:shd w:val="clear" w:color="auto" w:fill="auto"/>
            <w:noWrap/>
            <w:vAlign w:val="center"/>
            <w:hideMark/>
          </w:tcPr>
          <w:p w14:paraId="7E479682" w14:textId="77777777" w:rsidR="00FB675C" w:rsidRPr="00D00F0E" w:rsidRDefault="00FB675C" w:rsidP="00D67C2C">
            <w:pPr>
              <w:spacing w:after="0" w:line="240" w:lineRule="auto"/>
              <w:rPr>
                <w:rFonts w:ascii="Arial" w:eastAsia="Times New Roman" w:hAnsi="Arial" w:cs="Arial"/>
                <w:color w:val="000000"/>
              </w:rPr>
            </w:pPr>
            <w:r w:rsidRPr="00D00F0E">
              <w:rPr>
                <w:rFonts w:ascii="Arial" w:eastAsia="Times New Roman" w:hAnsi="Arial" w:cs="Arial"/>
                <w:color w:val="000000"/>
              </w:rPr>
              <w:t>01903 275755</w:t>
            </w:r>
          </w:p>
        </w:tc>
        <w:tc>
          <w:tcPr>
            <w:tcW w:w="3582" w:type="dxa"/>
            <w:shd w:val="clear" w:color="auto" w:fill="auto"/>
            <w:noWrap/>
            <w:vAlign w:val="center"/>
            <w:hideMark/>
          </w:tcPr>
          <w:p w14:paraId="1B65ED98" w14:textId="77777777" w:rsidR="00FB675C" w:rsidRPr="00D00F0E" w:rsidRDefault="000E278C" w:rsidP="00D67C2C">
            <w:pPr>
              <w:spacing w:after="0" w:line="240" w:lineRule="auto"/>
              <w:jc w:val="center"/>
              <w:rPr>
                <w:rFonts w:ascii="Arial" w:eastAsia="Times New Roman" w:hAnsi="Arial" w:cs="Arial"/>
                <w:color w:val="0563C1"/>
                <w:u w:val="single"/>
              </w:rPr>
            </w:pPr>
            <w:hyperlink r:id="rId17" w:history="1">
              <w:r w:rsidR="00FB675C" w:rsidRPr="00D00F0E">
                <w:rPr>
                  <w:rFonts w:ascii="Arial" w:eastAsia="Times New Roman" w:hAnsi="Arial" w:cs="Arial"/>
                  <w:color w:val="0563C1"/>
                  <w:u w:val="single"/>
                </w:rPr>
                <w:t>worthingexams@worthing.ac.uk</w:t>
              </w:r>
            </w:hyperlink>
          </w:p>
        </w:tc>
        <w:tc>
          <w:tcPr>
            <w:tcW w:w="1843" w:type="dxa"/>
            <w:shd w:val="clear" w:color="auto" w:fill="auto"/>
            <w:noWrap/>
            <w:vAlign w:val="center"/>
            <w:hideMark/>
          </w:tcPr>
          <w:p w14:paraId="30589724" w14:textId="77777777" w:rsidR="00FB675C" w:rsidRPr="00D00F0E" w:rsidRDefault="00FB675C" w:rsidP="00D67C2C">
            <w:pPr>
              <w:spacing w:after="0" w:line="240" w:lineRule="auto"/>
              <w:jc w:val="center"/>
              <w:rPr>
                <w:rFonts w:ascii="Arial" w:eastAsia="Times New Roman" w:hAnsi="Arial" w:cs="Arial"/>
                <w:color w:val="000000"/>
              </w:rPr>
            </w:pPr>
            <w:r w:rsidRPr="00D00F0E">
              <w:rPr>
                <w:rFonts w:ascii="Arial" w:eastAsia="Times New Roman" w:hAnsi="Arial" w:cs="Arial"/>
                <w:color w:val="000000"/>
              </w:rPr>
              <w:t>G32</w:t>
            </w:r>
          </w:p>
        </w:tc>
      </w:tr>
    </w:tbl>
    <w:p w14:paraId="2CDFF49B" w14:textId="77777777" w:rsidR="00FB675C" w:rsidRDefault="00FB675C" w:rsidP="00FB675C">
      <w:pPr>
        <w:rPr>
          <w:rFonts w:ascii="Arial" w:hAnsi="Arial" w:cs="Arial"/>
          <w:szCs w:val="24"/>
        </w:rPr>
      </w:pPr>
    </w:p>
    <w:p w14:paraId="2760DD07" w14:textId="77777777" w:rsidR="00FB675C" w:rsidRPr="00D00F0E" w:rsidRDefault="00FB675C" w:rsidP="0043777F">
      <w:pPr>
        <w:autoSpaceDE w:val="0"/>
        <w:autoSpaceDN w:val="0"/>
        <w:adjustRightInd w:val="0"/>
        <w:spacing w:after="60"/>
        <w:rPr>
          <w:rFonts w:ascii="Arial" w:hAnsi="Arial" w:cs="Arial"/>
          <w:sz w:val="18"/>
          <w:szCs w:val="18"/>
        </w:rPr>
      </w:pPr>
    </w:p>
    <w:p w14:paraId="70C60D1E" w14:textId="77777777" w:rsidR="002E5DFE" w:rsidRPr="00D00F0E" w:rsidRDefault="002E5DFE" w:rsidP="0043777F">
      <w:pPr>
        <w:autoSpaceDE w:val="0"/>
        <w:autoSpaceDN w:val="0"/>
        <w:adjustRightInd w:val="0"/>
        <w:spacing w:after="60"/>
        <w:rPr>
          <w:rFonts w:ascii="Arial" w:hAnsi="Arial" w:cs="Arial"/>
          <w:sz w:val="18"/>
          <w:szCs w:val="18"/>
        </w:rPr>
      </w:pPr>
    </w:p>
    <w:p w14:paraId="3B992CC7" w14:textId="77777777" w:rsidR="00FA77C0" w:rsidRDefault="00FA77C0" w:rsidP="0043777F">
      <w:pPr>
        <w:autoSpaceDE w:val="0"/>
        <w:autoSpaceDN w:val="0"/>
        <w:adjustRightInd w:val="0"/>
        <w:spacing w:after="60"/>
        <w:rPr>
          <w:rFonts w:ascii="Arial" w:hAnsi="Arial" w:cs="Arial"/>
          <w:sz w:val="18"/>
          <w:szCs w:val="18"/>
        </w:rPr>
      </w:pPr>
    </w:p>
    <w:p w14:paraId="7911620F" w14:textId="77777777" w:rsidR="006D7060" w:rsidRDefault="006D7060" w:rsidP="0043777F">
      <w:pPr>
        <w:autoSpaceDE w:val="0"/>
        <w:autoSpaceDN w:val="0"/>
        <w:adjustRightInd w:val="0"/>
        <w:spacing w:after="60"/>
        <w:rPr>
          <w:rFonts w:ascii="Arial" w:hAnsi="Arial" w:cs="Arial"/>
          <w:sz w:val="18"/>
          <w:szCs w:val="18"/>
        </w:rPr>
      </w:pPr>
    </w:p>
    <w:p w14:paraId="33B0BCEF" w14:textId="77777777" w:rsidR="006D7060" w:rsidRDefault="006D7060" w:rsidP="0043777F">
      <w:pPr>
        <w:autoSpaceDE w:val="0"/>
        <w:autoSpaceDN w:val="0"/>
        <w:adjustRightInd w:val="0"/>
        <w:spacing w:after="60"/>
        <w:rPr>
          <w:rFonts w:ascii="Arial" w:hAnsi="Arial" w:cs="Arial"/>
          <w:sz w:val="18"/>
          <w:szCs w:val="18"/>
        </w:rPr>
      </w:pPr>
    </w:p>
    <w:p w14:paraId="09F8C56D" w14:textId="77777777" w:rsidR="006D7060" w:rsidRDefault="006D7060" w:rsidP="0043777F">
      <w:pPr>
        <w:autoSpaceDE w:val="0"/>
        <w:autoSpaceDN w:val="0"/>
        <w:adjustRightInd w:val="0"/>
        <w:spacing w:after="60"/>
        <w:rPr>
          <w:rFonts w:ascii="Arial" w:hAnsi="Arial" w:cs="Arial"/>
          <w:sz w:val="18"/>
          <w:szCs w:val="18"/>
        </w:rPr>
      </w:pPr>
    </w:p>
    <w:p w14:paraId="3ABE9335" w14:textId="77777777" w:rsidR="006D7060" w:rsidRDefault="006D7060" w:rsidP="0043777F">
      <w:pPr>
        <w:autoSpaceDE w:val="0"/>
        <w:autoSpaceDN w:val="0"/>
        <w:adjustRightInd w:val="0"/>
        <w:spacing w:after="60"/>
        <w:rPr>
          <w:rFonts w:ascii="Arial" w:hAnsi="Arial" w:cs="Arial"/>
          <w:sz w:val="18"/>
          <w:szCs w:val="18"/>
        </w:rPr>
      </w:pPr>
    </w:p>
    <w:p w14:paraId="05AF427E" w14:textId="77777777" w:rsidR="006D7060" w:rsidRDefault="006D7060" w:rsidP="0043777F">
      <w:pPr>
        <w:autoSpaceDE w:val="0"/>
        <w:autoSpaceDN w:val="0"/>
        <w:adjustRightInd w:val="0"/>
        <w:spacing w:after="60"/>
        <w:rPr>
          <w:rFonts w:ascii="Arial" w:hAnsi="Arial" w:cs="Arial"/>
          <w:sz w:val="18"/>
          <w:szCs w:val="18"/>
        </w:rPr>
      </w:pPr>
    </w:p>
    <w:p w14:paraId="3C44CFF8" w14:textId="77777777" w:rsidR="006D7060" w:rsidRDefault="006D7060" w:rsidP="0043777F">
      <w:pPr>
        <w:autoSpaceDE w:val="0"/>
        <w:autoSpaceDN w:val="0"/>
        <w:adjustRightInd w:val="0"/>
        <w:spacing w:after="60"/>
        <w:rPr>
          <w:rFonts w:ascii="Arial" w:hAnsi="Arial" w:cs="Arial"/>
          <w:sz w:val="18"/>
          <w:szCs w:val="18"/>
        </w:rPr>
      </w:pPr>
    </w:p>
    <w:p w14:paraId="7693786B" w14:textId="77777777" w:rsidR="006D7060" w:rsidRDefault="006D7060" w:rsidP="0043777F">
      <w:pPr>
        <w:autoSpaceDE w:val="0"/>
        <w:autoSpaceDN w:val="0"/>
        <w:adjustRightInd w:val="0"/>
        <w:spacing w:after="60"/>
        <w:rPr>
          <w:rFonts w:ascii="Arial" w:hAnsi="Arial" w:cs="Arial"/>
          <w:sz w:val="18"/>
          <w:szCs w:val="18"/>
        </w:rPr>
      </w:pPr>
    </w:p>
    <w:p w14:paraId="448710C2" w14:textId="77777777" w:rsidR="006D7060" w:rsidRDefault="006D7060" w:rsidP="0043777F">
      <w:pPr>
        <w:autoSpaceDE w:val="0"/>
        <w:autoSpaceDN w:val="0"/>
        <w:adjustRightInd w:val="0"/>
        <w:spacing w:after="60"/>
        <w:rPr>
          <w:rFonts w:ascii="Arial" w:hAnsi="Arial" w:cs="Arial"/>
          <w:sz w:val="18"/>
          <w:szCs w:val="18"/>
        </w:rPr>
      </w:pPr>
    </w:p>
    <w:p w14:paraId="2500FA94" w14:textId="77777777" w:rsidR="006D7060" w:rsidRDefault="006D7060" w:rsidP="0043777F">
      <w:pPr>
        <w:autoSpaceDE w:val="0"/>
        <w:autoSpaceDN w:val="0"/>
        <w:adjustRightInd w:val="0"/>
        <w:spacing w:after="60"/>
        <w:rPr>
          <w:rFonts w:ascii="Arial" w:hAnsi="Arial" w:cs="Arial"/>
          <w:sz w:val="18"/>
          <w:szCs w:val="18"/>
        </w:rPr>
      </w:pPr>
    </w:p>
    <w:p w14:paraId="715B793C" w14:textId="77777777" w:rsidR="006D7060" w:rsidRDefault="006D7060" w:rsidP="0043777F">
      <w:pPr>
        <w:autoSpaceDE w:val="0"/>
        <w:autoSpaceDN w:val="0"/>
        <w:adjustRightInd w:val="0"/>
        <w:spacing w:after="60"/>
        <w:rPr>
          <w:rFonts w:ascii="Arial" w:hAnsi="Arial" w:cs="Arial"/>
          <w:sz w:val="18"/>
          <w:szCs w:val="18"/>
        </w:rPr>
      </w:pPr>
    </w:p>
    <w:p w14:paraId="04444B94" w14:textId="77777777" w:rsidR="006D7060" w:rsidRDefault="006D7060" w:rsidP="0043777F">
      <w:pPr>
        <w:autoSpaceDE w:val="0"/>
        <w:autoSpaceDN w:val="0"/>
        <w:adjustRightInd w:val="0"/>
        <w:spacing w:after="60"/>
        <w:rPr>
          <w:rFonts w:ascii="Arial" w:hAnsi="Arial" w:cs="Arial"/>
          <w:sz w:val="18"/>
          <w:szCs w:val="18"/>
        </w:rPr>
      </w:pPr>
    </w:p>
    <w:p w14:paraId="5DBB60FB" w14:textId="77777777" w:rsidR="006D7060" w:rsidRDefault="006D7060" w:rsidP="0043777F">
      <w:pPr>
        <w:autoSpaceDE w:val="0"/>
        <w:autoSpaceDN w:val="0"/>
        <w:adjustRightInd w:val="0"/>
        <w:spacing w:after="60"/>
        <w:rPr>
          <w:rFonts w:ascii="Arial" w:hAnsi="Arial" w:cs="Arial"/>
          <w:sz w:val="18"/>
          <w:szCs w:val="18"/>
        </w:rPr>
      </w:pPr>
    </w:p>
    <w:p w14:paraId="07D4B550" w14:textId="77777777" w:rsidR="006D7060" w:rsidRDefault="006D7060" w:rsidP="0043777F">
      <w:pPr>
        <w:autoSpaceDE w:val="0"/>
        <w:autoSpaceDN w:val="0"/>
        <w:adjustRightInd w:val="0"/>
        <w:spacing w:after="60"/>
        <w:rPr>
          <w:rFonts w:ascii="Arial" w:hAnsi="Arial" w:cs="Arial"/>
          <w:sz w:val="18"/>
          <w:szCs w:val="18"/>
        </w:rPr>
      </w:pPr>
    </w:p>
    <w:p w14:paraId="580A8ABC" w14:textId="77777777" w:rsidR="006D7060" w:rsidRDefault="006D7060" w:rsidP="0043777F">
      <w:pPr>
        <w:autoSpaceDE w:val="0"/>
        <w:autoSpaceDN w:val="0"/>
        <w:adjustRightInd w:val="0"/>
        <w:spacing w:after="60"/>
        <w:rPr>
          <w:rFonts w:ascii="Arial" w:hAnsi="Arial" w:cs="Arial"/>
          <w:sz w:val="18"/>
          <w:szCs w:val="18"/>
        </w:rPr>
      </w:pPr>
    </w:p>
    <w:p w14:paraId="6F92468A" w14:textId="77777777" w:rsidR="006D7060" w:rsidRDefault="006D7060" w:rsidP="0043777F">
      <w:pPr>
        <w:autoSpaceDE w:val="0"/>
        <w:autoSpaceDN w:val="0"/>
        <w:adjustRightInd w:val="0"/>
        <w:spacing w:after="60"/>
        <w:rPr>
          <w:rFonts w:ascii="Arial" w:hAnsi="Arial" w:cs="Arial"/>
          <w:sz w:val="18"/>
          <w:szCs w:val="18"/>
        </w:rPr>
      </w:pPr>
    </w:p>
    <w:p w14:paraId="42E29857" w14:textId="77777777" w:rsidR="006D7060" w:rsidRDefault="006D7060" w:rsidP="0043777F">
      <w:pPr>
        <w:autoSpaceDE w:val="0"/>
        <w:autoSpaceDN w:val="0"/>
        <w:adjustRightInd w:val="0"/>
        <w:spacing w:after="60"/>
        <w:rPr>
          <w:rFonts w:ascii="Arial" w:hAnsi="Arial" w:cs="Arial"/>
          <w:sz w:val="18"/>
          <w:szCs w:val="18"/>
        </w:rPr>
      </w:pPr>
    </w:p>
    <w:p w14:paraId="02304C64" w14:textId="77777777" w:rsidR="006D7060" w:rsidRDefault="006D7060" w:rsidP="0043777F">
      <w:pPr>
        <w:autoSpaceDE w:val="0"/>
        <w:autoSpaceDN w:val="0"/>
        <w:adjustRightInd w:val="0"/>
        <w:spacing w:after="60"/>
        <w:rPr>
          <w:rFonts w:ascii="Arial" w:hAnsi="Arial" w:cs="Arial"/>
          <w:sz w:val="18"/>
          <w:szCs w:val="18"/>
        </w:rPr>
      </w:pPr>
    </w:p>
    <w:p w14:paraId="23D7540A" w14:textId="77777777" w:rsidR="006D7060" w:rsidRDefault="006D7060" w:rsidP="0043777F">
      <w:pPr>
        <w:autoSpaceDE w:val="0"/>
        <w:autoSpaceDN w:val="0"/>
        <w:adjustRightInd w:val="0"/>
        <w:spacing w:after="60"/>
        <w:rPr>
          <w:rFonts w:ascii="Arial" w:hAnsi="Arial" w:cs="Arial"/>
          <w:sz w:val="18"/>
          <w:szCs w:val="18"/>
        </w:rPr>
      </w:pPr>
    </w:p>
    <w:p w14:paraId="55E027D3" w14:textId="77777777" w:rsidR="006D7060" w:rsidRDefault="006D7060" w:rsidP="0043777F">
      <w:pPr>
        <w:autoSpaceDE w:val="0"/>
        <w:autoSpaceDN w:val="0"/>
        <w:adjustRightInd w:val="0"/>
        <w:spacing w:after="60"/>
        <w:rPr>
          <w:rFonts w:ascii="Arial" w:hAnsi="Arial" w:cs="Arial"/>
          <w:sz w:val="18"/>
          <w:szCs w:val="18"/>
        </w:rPr>
      </w:pPr>
    </w:p>
    <w:p w14:paraId="161D733E" w14:textId="77777777" w:rsidR="006D7060" w:rsidRDefault="006D7060" w:rsidP="0043777F">
      <w:pPr>
        <w:autoSpaceDE w:val="0"/>
        <w:autoSpaceDN w:val="0"/>
        <w:adjustRightInd w:val="0"/>
        <w:spacing w:after="60"/>
        <w:rPr>
          <w:rFonts w:ascii="Arial" w:hAnsi="Arial" w:cs="Arial"/>
          <w:sz w:val="18"/>
          <w:szCs w:val="18"/>
        </w:rPr>
      </w:pPr>
    </w:p>
    <w:p w14:paraId="1F738F46" w14:textId="77777777" w:rsidR="006D7060" w:rsidRDefault="006D7060" w:rsidP="0043777F">
      <w:pPr>
        <w:autoSpaceDE w:val="0"/>
        <w:autoSpaceDN w:val="0"/>
        <w:adjustRightInd w:val="0"/>
        <w:spacing w:after="60"/>
        <w:rPr>
          <w:rFonts w:ascii="Arial" w:hAnsi="Arial" w:cs="Arial"/>
          <w:sz w:val="18"/>
          <w:szCs w:val="18"/>
        </w:rPr>
      </w:pPr>
    </w:p>
    <w:p w14:paraId="1C122A05" w14:textId="77777777" w:rsidR="006D7060" w:rsidRDefault="006D7060" w:rsidP="0043777F">
      <w:pPr>
        <w:autoSpaceDE w:val="0"/>
        <w:autoSpaceDN w:val="0"/>
        <w:adjustRightInd w:val="0"/>
        <w:spacing w:after="60"/>
        <w:rPr>
          <w:rFonts w:ascii="Arial" w:hAnsi="Arial" w:cs="Arial"/>
          <w:sz w:val="18"/>
          <w:szCs w:val="18"/>
        </w:rPr>
      </w:pPr>
    </w:p>
    <w:p w14:paraId="3AEC8668" w14:textId="77777777" w:rsidR="006D7060" w:rsidRDefault="006D7060" w:rsidP="0043777F">
      <w:pPr>
        <w:autoSpaceDE w:val="0"/>
        <w:autoSpaceDN w:val="0"/>
        <w:adjustRightInd w:val="0"/>
        <w:spacing w:after="60"/>
        <w:rPr>
          <w:rFonts w:ascii="Arial" w:hAnsi="Arial" w:cs="Arial"/>
          <w:sz w:val="18"/>
          <w:szCs w:val="18"/>
        </w:rPr>
      </w:pPr>
    </w:p>
    <w:p w14:paraId="06C1CF07" w14:textId="77777777" w:rsidR="006D7060" w:rsidRDefault="006D7060" w:rsidP="0043777F">
      <w:pPr>
        <w:autoSpaceDE w:val="0"/>
        <w:autoSpaceDN w:val="0"/>
        <w:adjustRightInd w:val="0"/>
        <w:spacing w:after="60"/>
        <w:rPr>
          <w:rFonts w:ascii="Arial" w:hAnsi="Arial" w:cs="Arial"/>
          <w:sz w:val="18"/>
          <w:szCs w:val="18"/>
        </w:rPr>
      </w:pPr>
    </w:p>
    <w:p w14:paraId="4EE1149C" w14:textId="77777777" w:rsidR="006D7060" w:rsidRDefault="006D7060" w:rsidP="0043777F">
      <w:pPr>
        <w:autoSpaceDE w:val="0"/>
        <w:autoSpaceDN w:val="0"/>
        <w:adjustRightInd w:val="0"/>
        <w:spacing w:after="60"/>
        <w:rPr>
          <w:rFonts w:ascii="Arial" w:hAnsi="Arial" w:cs="Arial"/>
          <w:sz w:val="18"/>
          <w:szCs w:val="18"/>
        </w:rPr>
      </w:pPr>
    </w:p>
    <w:p w14:paraId="5D0948C8" w14:textId="729973D3" w:rsidR="006D7060" w:rsidRDefault="006D7060" w:rsidP="006D7060">
      <w:pPr>
        <w:autoSpaceDE w:val="0"/>
        <w:autoSpaceDN w:val="0"/>
        <w:adjustRightInd w:val="0"/>
        <w:spacing w:after="60"/>
        <w:jc w:val="center"/>
        <w:rPr>
          <w:rFonts w:ascii="Arial" w:hAnsi="Arial" w:cs="Arial"/>
          <w:sz w:val="18"/>
          <w:szCs w:val="18"/>
        </w:rPr>
      </w:pPr>
      <w:r>
        <w:rPr>
          <w:rFonts w:ascii="Arial" w:hAnsi="Arial" w:cs="Arial"/>
          <w:noProof/>
          <w:sz w:val="18"/>
          <w:szCs w:val="18"/>
        </w:rPr>
        <w:lastRenderedPageBreak/>
        <w:drawing>
          <wp:inline distT="0" distB="0" distL="0" distR="0" wp14:anchorId="03FD585F" wp14:editId="3B4C6E80">
            <wp:extent cx="6609025" cy="9534525"/>
            <wp:effectExtent l="0" t="0" r="1905" b="0"/>
            <wp:docPr id="1030220723"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20723" name="Picture 1" descr="A close-up of a for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24897" cy="9557423"/>
                    </a:xfrm>
                    <a:prstGeom prst="rect">
                      <a:avLst/>
                    </a:prstGeom>
                  </pic:spPr>
                </pic:pic>
              </a:graphicData>
            </a:graphic>
          </wp:inline>
        </w:drawing>
      </w:r>
    </w:p>
    <w:p w14:paraId="5639B478" w14:textId="77777777" w:rsidR="006D7060" w:rsidRDefault="006D7060" w:rsidP="0043777F">
      <w:pPr>
        <w:autoSpaceDE w:val="0"/>
        <w:autoSpaceDN w:val="0"/>
        <w:adjustRightInd w:val="0"/>
        <w:spacing w:after="60"/>
        <w:rPr>
          <w:rFonts w:ascii="Arial" w:hAnsi="Arial" w:cs="Arial"/>
          <w:sz w:val="18"/>
          <w:szCs w:val="18"/>
        </w:rPr>
      </w:pPr>
    </w:p>
    <w:p w14:paraId="4658B370" w14:textId="7259B838" w:rsidR="006D7060" w:rsidRPr="00D00F0E" w:rsidRDefault="006276EB" w:rsidP="0043777F">
      <w:pPr>
        <w:autoSpaceDE w:val="0"/>
        <w:autoSpaceDN w:val="0"/>
        <w:adjustRightInd w:val="0"/>
        <w:spacing w:after="60"/>
        <w:rPr>
          <w:rFonts w:ascii="Arial" w:hAnsi="Arial" w:cs="Arial"/>
          <w:sz w:val="18"/>
          <w:szCs w:val="18"/>
        </w:rPr>
      </w:pPr>
      <w:r>
        <w:rPr>
          <w:rFonts w:ascii="Arial" w:hAnsi="Arial" w:cs="Arial"/>
          <w:noProof/>
          <w:sz w:val="18"/>
          <w:szCs w:val="18"/>
        </w:rPr>
        <w:lastRenderedPageBreak/>
        <w:drawing>
          <wp:inline distT="0" distB="0" distL="0" distR="0" wp14:anchorId="76FD3F8A" wp14:editId="07B1D1BF">
            <wp:extent cx="6715125" cy="9522168"/>
            <wp:effectExtent l="0" t="0" r="0" b="3175"/>
            <wp:docPr id="65170537" name="Picture 2"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0537" name="Picture 2" descr="A screenshot of a form&#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720427" cy="9529686"/>
                    </a:xfrm>
                    <a:prstGeom prst="rect">
                      <a:avLst/>
                    </a:prstGeom>
                  </pic:spPr>
                </pic:pic>
              </a:graphicData>
            </a:graphic>
          </wp:inline>
        </w:drawing>
      </w:r>
    </w:p>
    <w:sectPr w:rsidR="006D7060" w:rsidRPr="00D00F0E" w:rsidSect="009670CC">
      <w:footerReference w:type="default" r:id="rId20"/>
      <w:headerReference w:type="first" r:id="rId21"/>
      <w:footerReference w:type="first" r:id="rId22"/>
      <w:pgSz w:w="11906" w:h="16838" w:code="9"/>
      <w:pgMar w:top="567" w:right="567" w:bottom="868" w:left="567"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8599A" w14:textId="77777777" w:rsidR="00517082" w:rsidRDefault="00517082" w:rsidP="00666FC9">
      <w:pPr>
        <w:spacing w:after="0" w:line="240" w:lineRule="auto"/>
      </w:pPr>
      <w:r>
        <w:separator/>
      </w:r>
    </w:p>
  </w:endnote>
  <w:endnote w:type="continuationSeparator" w:id="0">
    <w:p w14:paraId="1C3444D1" w14:textId="77777777" w:rsidR="00517082" w:rsidRDefault="00517082" w:rsidP="00666FC9">
      <w:pPr>
        <w:spacing w:after="0" w:line="240" w:lineRule="auto"/>
      </w:pPr>
      <w:r>
        <w:continuationSeparator/>
      </w:r>
    </w:p>
  </w:endnote>
  <w:endnote w:type="continuationNotice" w:id="1">
    <w:p w14:paraId="69D973C9" w14:textId="77777777" w:rsidR="00517082" w:rsidRDefault="00517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3341" w14:textId="0284091C" w:rsidR="00724A3B" w:rsidRPr="009670CC" w:rsidRDefault="00724A3B" w:rsidP="00B66687">
    <w:pPr>
      <w:spacing w:after="0" w:line="240" w:lineRule="auto"/>
      <w:rPr>
        <w:rFonts w:ascii="Rockwell" w:hAnsi="Rockwel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B3B9" w14:textId="4E4F6091" w:rsidR="009670CC" w:rsidRPr="009600B5" w:rsidRDefault="001252B7" w:rsidP="009670CC">
    <w:pPr>
      <w:spacing w:after="0" w:line="240" w:lineRule="auto"/>
      <w:jc w:val="right"/>
      <w:rPr>
        <w:rFonts w:ascii="Avenir Book" w:hAnsi="Avenir Book"/>
        <w:sz w:val="16"/>
        <w:szCs w:val="16"/>
      </w:rPr>
    </w:pPr>
    <w:r>
      <w:rPr>
        <w:rFonts w:ascii="Avenir Book" w:hAnsi="Avenir Book"/>
        <w:noProof/>
        <w:color w:val="262626" w:themeColor="text1" w:themeTint="D9"/>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038F" w14:textId="77777777" w:rsidR="00517082" w:rsidRDefault="00517082" w:rsidP="00666FC9">
      <w:pPr>
        <w:spacing w:after="0" w:line="240" w:lineRule="auto"/>
      </w:pPr>
      <w:r>
        <w:separator/>
      </w:r>
    </w:p>
  </w:footnote>
  <w:footnote w:type="continuationSeparator" w:id="0">
    <w:p w14:paraId="2BA44335" w14:textId="77777777" w:rsidR="00517082" w:rsidRDefault="00517082" w:rsidP="00666FC9">
      <w:pPr>
        <w:spacing w:after="0" w:line="240" w:lineRule="auto"/>
      </w:pPr>
      <w:r>
        <w:continuationSeparator/>
      </w:r>
    </w:p>
  </w:footnote>
  <w:footnote w:type="continuationNotice" w:id="1">
    <w:p w14:paraId="3D111F3D" w14:textId="77777777" w:rsidR="00517082" w:rsidRDefault="00517082">
      <w:pPr>
        <w:spacing w:after="0" w:line="240" w:lineRule="auto"/>
      </w:pPr>
    </w:p>
  </w:footnote>
  <w:footnote w:id="2">
    <w:p w14:paraId="736D8CD2" w14:textId="77777777" w:rsidR="00B05361" w:rsidRPr="00084A14" w:rsidRDefault="00B05361" w:rsidP="005C7679">
      <w:pPr>
        <w:pStyle w:val="FootnoteText"/>
        <w:rPr>
          <w:rFonts w:cs="Tahoma"/>
          <w:sz w:val="18"/>
          <w:szCs w:val="18"/>
        </w:rPr>
      </w:pPr>
      <w:r w:rsidRPr="00084A14">
        <w:rPr>
          <w:rStyle w:val="FootnoteReference"/>
          <w:rFonts w:cs="Tahoma"/>
          <w:sz w:val="18"/>
          <w:szCs w:val="18"/>
        </w:rPr>
        <w:footnoteRef/>
      </w:r>
      <w:r w:rsidRPr="00084A14">
        <w:rPr>
          <w:rFonts w:cs="Tahoma"/>
          <w:sz w:val="18"/>
          <w:szCs w:val="18"/>
        </w:rPr>
        <w:t xml:space="preserve"> </w:t>
      </w:r>
      <w:r w:rsidRPr="00084A14">
        <w:rPr>
          <w:rFonts w:cs="Tahoma"/>
          <w:bCs/>
          <w:sz w:val="18"/>
          <w:szCs w:val="18"/>
        </w:rPr>
        <w:t>This service is not available to individual candidates</w:t>
      </w:r>
    </w:p>
  </w:footnote>
  <w:footnote w:id="3">
    <w:p w14:paraId="5ADDEB8C" w14:textId="77777777" w:rsidR="00B05361" w:rsidRPr="00084A14" w:rsidRDefault="00B05361" w:rsidP="00EA0005">
      <w:pPr>
        <w:pStyle w:val="FootnoteText"/>
        <w:ind w:left="142" w:hanging="142"/>
        <w:rPr>
          <w:rFonts w:cs="Tahoma"/>
          <w:sz w:val="18"/>
          <w:szCs w:val="18"/>
        </w:rPr>
      </w:pPr>
      <w:r w:rsidRPr="00084A14">
        <w:rPr>
          <w:rStyle w:val="FootnoteReference"/>
          <w:rFonts w:cs="Tahoma"/>
          <w:sz w:val="18"/>
          <w:szCs w:val="18"/>
        </w:rPr>
        <w:footnoteRef/>
      </w:r>
      <w:r w:rsidRPr="00084A14">
        <w:rPr>
          <w:rFonts w:cs="Tahoma"/>
          <w:sz w:val="18"/>
          <w:szCs w:val="18"/>
        </w:rPr>
        <w:t xml:space="preserve"> </w:t>
      </w:r>
      <w:r w:rsidRPr="00084A14">
        <w:rPr>
          <w:rFonts w:cs="Tahoma"/>
          <w:bCs/>
          <w:sz w:val="18"/>
          <w:szCs w:val="18"/>
        </w:rPr>
        <w:t xml:space="preserve">This service is to request a copy of script to support a non-priority </w:t>
      </w:r>
      <w:r w:rsidRPr="00084A14">
        <w:rPr>
          <w:rFonts w:cs="Tahoma"/>
          <w:b/>
          <w:bCs/>
          <w:sz w:val="18"/>
          <w:szCs w:val="18"/>
        </w:rPr>
        <w:t>review of marking</w:t>
      </w:r>
    </w:p>
  </w:footnote>
  <w:footnote w:id="4">
    <w:p w14:paraId="1AC1E3FF" w14:textId="6F0FD858" w:rsidR="00F22C72" w:rsidRPr="00F22C72" w:rsidRDefault="00B05361" w:rsidP="00EA0005">
      <w:pPr>
        <w:pStyle w:val="FootnoteText"/>
        <w:spacing w:after="240"/>
        <w:rPr>
          <w:rFonts w:cs="Tahoma"/>
          <w:sz w:val="18"/>
          <w:szCs w:val="18"/>
        </w:rPr>
      </w:pPr>
      <w:r w:rsidRPr="00084A14">
        <w:rPr>
          <w:rStyle w:val="FootnoteReference"/>
          <w:rFonts w:cs="Tahoma"/>
          <w:sz w:val="18"/>
          <w:szCs w:val="18"/>
        </w:rPr>
        <w:footnoteRef/>
      </w:r>
      <w:r w:rsidRPr="00084A14">
        <w:rPr>
          <w:rFonts w:cs="Tahoma"/>
          <w:sz w:val="18"/>
          <w:szCs w:val="18"/>
        </w:rPr>
        <w:t xml:space="preserve"> </w:t>
      </w:r>
      <w:r w:rsidR="00F22C72" w:rsidRPr="00EA0005">
        <w:rPr>
          <w:rFonts w:cs="Tahoma"/>
          <w:sz w:val="18"/>
          <w:szCs w:val="18"/>
        </w:rPr>
        <w:t xml:space="preserve">Where a copy of a </w:t>
      </w:r>
      <w:r w:rsidR="00F22C72">
        <w:rPr>
          <w:rFonts w:cs="Tahoma"/>
          <w:sz w:val="18"/>
          <w:szCs w:val="18"/>
        </w:rPr>
        <w:t>post-review of marking</w:t>
      </w:r>
      <w:r w:rsidR="00F22C72" w:rsidRPr="00EA0005">
        <w:rPr>
          <w:rFonts w:cs="Tahoma"/>
          <w:sz w:val="18"/>
          <w:szCs w:val="18"/>
        </w:rPr>
        <w:t xml:space="preserve"> script is required, this should normally be applied for at the same time as the </w:t>
      </w:r>
      <w:r w:rsidR="00F22C72">
        <w:rPr>
          <w:rFonts w:cs="Tahoma"/>
          <w:sz w:val="18"/>
          <w:szCs w:val="18"/>
        </w:rPr>
        <w:t>review of marking</w:t>
      </w:r>
      <w:r w:rsidR="00F22C72" w:rsidRPr="00EA0005">
        <w:rPr>
          <w:rFonts w:cs="Tahoma"/>
          <w:sz w:val="18"/>
          <w:szCs w:val="18"/>
        </w:rPr>
        <w:t xml:space="preserve"> request to meet the relevant non-priority </w:t>
      </w:r>
      <w:proofErr w:type="spellStart"/>
      <w:r w:rsidR="00F22C72" w:rsidRPr="00EA0005">
        <w:rPr>
          <w:rFonts w:cs="Tahoma"/>
          <w:sz w:val="18"/>
          <w:szCs w:val="18"/>
        </w:rPr>
        <w:t>RoR</w:t>
      </w:r>
      <w:proofErr w:type="spellEnd"/>
      <w:r w:rsidR="00F22C72">
        <w:rPr>
          <w:rFonts w:cs="Tahoma"/>
          <w:sz w:val="18"/>
          <w:szCs w:val="18"/>
        </w:rPr>
        <w:t xml:space="preserve"> service</w:t>
      </w:r>
      <w:r w:rsidR="00F22C72" w:rsidRPr="00EA0005">
        <w:rPr>
          <w:rFonts w:cs="Tahoma"/>
          <w:sz w:val="18"/>
          <w:szCs w:val="18"/>
        </w:rPr>
        <w:t xml:space="preserve"> deadline</w:t>
      </w:r>
    </w:p>
  </w:footnote>
  <w:footnote w:id="5">
    <w:p w14:paraId="41499E04" w14:textId="67263BCE" w:rsidR="006A71FA" w:rsidRPr="00EA0005" w:rsidRDefault="006A71FA" w:rsidP="00EA0005">
      <w:pPr>
        <w:pStyle w:val="FootnoteText"/>
        <w:rPr>
          <w:rFonts w:cs="Tahoma"/>
          <w:sz w:val="18"/>
          <w:szCs w:val="18"/>
        </w:rPr>
      </w:pPr>
      <w:r w:rsidRPr="00EA0005">
        <w:rPr>
          <w:rStyle w:val="FootnoteReference"/>
          <w:rFonts w:cs="Tahoma"/>
          <w:sz w:val="18"/>
          <w:szCs w:val="18"/>
        </w:rPr>
        <w:footnoteRef/>
      </w:r>
      <w:r w:rsidRPr="00EA0005">
        <w:rPr>
          <w:rFonts w:cs="Tahoma"/>
          <w:sz w:val="18"/>
          <w:szCs w:val="18"/>
        </w:rPr>
        <w:t xml:space="preserve"> </w:t>
      </w:r>
      <w:r w:rsidRPr="00EA0005">
        <w:rPr>
          <w:rFonts w:cs="Tahoma"/>
          <w:bCs/>
          <w:sz w:val="18"/>
          <w:szCs w:val="18"/>
        </w:rPr>
        <w:t>This service is not available to individual candidates</w:t>
      </w:r>
    </w:p>
  </w:footnote>
  <w:footnote w:id="6">
    <w:p w14:paraId="634649A8" w14:textId="677BC44D" w:rsidR="00916A5B" w:rsidRPr="00EA0005" w:rsidRDefault="00916A5B" w:rsidP="00EA0005">
      <w:pPr>
        <w:pStyle w:val="FootnoteText"/>
        <w:ind w:left="142" w:hanging="142"/>
        <w:rPr>
          <w:rFonts w:cs="Tahoma"/>
          <w:sz w:val="18"/>
          <w:szCs w:val="18"/>
        </w:rPr>
      </w:pPr>
      <w:r w:rsidRPr="00EA0005">
        <w:rPr>
          <w:rStyle w:val="FootnoteReference"/>
          <w:rFonts w:cs="Tahoma"/>
          <w:sz w:val="18"/>
          <w:szCs w:val="18"/>
        </w:rPr>
        <w:footnoteRef/>
      </w:r>
      <w:r w:rsidRPr="00EA0005">
        <w:rPr>
          <w:rFonts w:cs="Tahoma"/>
          <w:sz w:val="18"/>
          <w:szCs w:val="18"/>
        </w:rPr>
        <w:t xml:space="preserve"> </w:t>
      </w:r>
      <w:r w:rsidRPr="00EA0005">
        <w:rPr>
          <w:rFonts w:cs="Tahoma"/>
          <w:bCs/>
          <w:sz w:val="18"/>
          <w:szCs w:val="18"/>
        </w:rPr>
        <w:t xml:space="preserve">This service is to request a copy of script to support a non-priority </w:t>
      </w:r>
      <w:r w:rsidRPr="00EA0005">
        <w:rPr>
          <w:rFonts w:cs="Tahoma"/>
          <w:b/>
          <w:bCs/>
          <w:sz w:val="18"/>
          <w:szCs w:val="18"/>
        </w:rPr>
        <w:t>review of marking</w:t>
      </w:r>
    </w:p>
  </w:footnote>
  <w:footnote w:id="7">
    <w:p w14:paraId="24433F46" w14:textId="7305103D" w:rsidR="00916A5B" w:rsidRPr="00B563A7" w:rsidRDefault="00916A5B" w:rsidP="00084A14">
      <w:pPr>
        <w:pStyle w:val="FootnoteText"/>
        <w:spacing w:after="240"/>
        <w:rPr>
          <w:rFonts w:cs="Tahoma"/>
          <w:sz w:val="18"/>
          <w:szCs w:val="18"/>
          <w:shd w:val="clear" w:color="auto" w:fill="FFFFFF"/>
        </w:rPr>
      </w:pPr>
      <w:r w:rsidRPr="00EA0005">
        <w:rPr>
          <w:rStyle w:val="FootnoteReference"/>
          <w:rFonts w:cs="Tahoma"/>
          <w:sz w:val="18"/>
          <w:szCs w:val="18"/>
        </w:rPr>
        <w:footnoteRef/>
      </w:r>
      <w:r w:rsidRPr="00EA0005">
        <w:rPr>
          <w:rFonts w:cs="Tahoma"/>
          <w:sz w:val="18"/>
          <w:szCs w:val="18"/>
        </w:rPr>
        <w:t xml:space="preserve"> Where a copy of a </w:t>
      </w:r>
      <w:r>
        <w:rPr>
          <w:rFonts w:cs="Tahoma"/>
          <w:sz w:val="18"/>
          <w:szCs w:val="18"/>
        </w:rPr>
        <w:t>post-review of marking</w:t>
      </w:r>
      <w:r w:rsidRPr="00EA0005">
        <w:rPr>
          <w:rFonts w:cs="Tahoma"/>
          <w:sz w:val="18"/>
          <w:szCs w:val="18"/>
        </w:rPr>
        <w:t xml:space="preserve"> script is required, this should normally be applied for at the same time as the </w:t>
      </w:r>
      <w:r>
        <w:rPr>
          <w:rFonts w:cs="Tahoma"/>
          <w:sz w:val="18"/>
          <w:szCs w:val="18"/>
        </w:rPr>
        <w:t>review of marking</w:t>
      </w:r>
      <w:r w:rsidRPr="00EA0005">
        <w:rPr>
          <w:rFonts w:cs="Tahoma"/>
          <w:sz w:val="18"/>
          <w:szCs w:val="18"/>
        </w:rPr>
        <w:t xml:space="preserve"> request to meet the relevant non-priority </w:t>
      </w:r>
      <w:proofErr w:type="spellStart"/>
      <w:r w:rsidRPr="00EA0005">
        <w:rPr>
          <w:rFonts w:cs="Tahoma"/>
          <w:sz w:val="18"/>
          <w:szCs w:val="18"/>
        </w:rPr>
        <w:t>RoR</w:t>
      </w:r>
      <w:proofErr w:type="spellEnd"/>
      <w:r>
        <w:rPr>
          <w:rFonts w:cs="Tahoma"/>
          <w:sz w:val="18"/>
          <w:szCs w:val="18"/>
        </w:rPr>
        <w:t xml:space="preserve"> service</w:t>
      </w:r>
      <w:r w:rsidRPr="00EA0005">
        <w:rPr>
          <w:rFonts w:cs="Tahoma"/>
          <w:sz w:val="18"/>
          <w:szCs w:val="18"/>
        </w:rPr>
        <w:t xml:space="preserve"> deadline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13BE" w14:textId="797FE0FB" w:rsidR="0015180F" w:rsidRDefault="0015180F" w:rsidP="0015180F">
    <w:pPr>
      <w:pStyle w:val="Header"/>
      <w:jc w:val="center"/>
    </w:pPr>
    <w:r>
      <w:rPr>
        <w:noProof/>
      </w:rPr>
      <w:drawing>
        <wp:inline distT="0" distB="0" distL="0" distR="0" wp14:anchorId="52E4CA70" wp14:editId="2E3714DD">
          <wp:extent cx="1524000" cy="581025"/>
          <wp:effectExtent l="0" t="0" r="0" b="9525"/>
          <wp:docPr id="34422839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28393" name="Picture 1" descr="A black and white logo&#10;&#10;Description automatically generated"/>
                  <pic:cNvPicPr>
                    <a:picLocks noChangeAspect="1"/>
                  </pic:cNvPicPr>
                </pic:nvPicPr>
                <pic:blipFill>
                  <a:blip r:embed="rId1"/>
                  <a:stretch>
                    <a:fillRect/>
                  </a:stretch>
                </pic:blipFill>
                <pic:spPr>
                  <a:xfrm>
                    <a:off x="0" y="0"/>
                    <a:ext cx="1524000" cy="581025"/>
                  </a:xfrm>
                  <a:prstGeom prst="rect">
                    <a:avLst/>
                  </a:prstGeom>
                </pic:spPr>
              </pic:pic>
            </a:graphicData>
          </a:graphic>
        </wp:inline>
      </w:drawing>
    </w:r>
  </w:p>
  <w:p w14:paraId="58BB36DE" w14:textId="77777777" w:rsidR="0015180F" w:rsidRDefault="00151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69D0"/>
    <w:multiLevelType w:val="hybridMultilevel"/>
    <w:tmpl w:val="4AD68872"/>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15C38"/>
    <w:multiLevelType w:val="hybridMultilevel"/>
    <w:tmpl w:val="23D6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65090"/>
    <w:multiLevelType w:val="multilevel"/>
    <w:tmpl w:val="D186A1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D0BF2"/>
    <w:multiLevelType w:val="hybridMultilevel"/>
    <w:tmpl w:val="092E7F46"/>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248D5"/>
    <w:multiLevelType w:val="hybridMultilevel"/>
    <w:tmpl w:val="D09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0260D"/>
    <w:multiLevelType w:val="multilevel"/>
    <w:tmpl w:val="F95A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237C0E64"/>
    <w:multiLevelType w:val="hybridMultilevel"/>
    <w:tmpl w:val="87647C7A"/>
    <w:lvl w:ilvl="0" w:tplc="7F60FD26">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54780"/>
    <w:multiLevelType w:val="hybridMultilevel"/>
    <w:tmpl w:val="549E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AA0C2B"/>
    <w:multiLevelType w:val="hybridMultilevel"/>
    <w:tmpl w:val="012A2944"/>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116A2"/>
    <w:multiLevelType w:val="hybridMultilevel"/>
    <w:tmpl w:val="E6200D8C"/>
    <w:lvl w:ilvl="0" w:tplc="BF6410A6">
      <w:start w:val="1"/>
      <w:numFmt w:val="bullet"/>
      <w:lvlText w:val=""/>
      <w:lvlJc w:val="left"/>
      <w:pPr>
        <w:ind w:left="720" w:hanging="360"/>
      </w:pPr>
      <w:rPr>
        <w:rFonts w:ascii="Symbol" w:hAnsi="Symbol" w:hint="default"/>
        <w:b/>
        <w:i w:val="0"/>
        <w:color w:val="000099"/>
        <w:sz w:val="20"/>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8F1350"/>
    <w:multiLevelType w:val="hybridMultilevel"/>
    <w:tmpl w:val="6234EFB8"/>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466C60"/>
    <w:multiLevelType w:val="hybridMultilevel"/>
    <w:tmpl w:val="CC684FF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C35BC"/>
    <w:multiLevelType w:val="hybridMultilevel"/>
    <w:tmpl w:val="3446AD8C"/>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1DE17DE"/>
    <w:multiLevelType w:val="hybridMultilevel"/>
    <w:tmpl w:val="C07E24AC"/>
    <w:lvl w:ilvl="0" w:tplc="3890402C">
      <w:start w:val="1"/>
      <w:numFmt w:val="bullet"/>
      <w:lvlText w:val=""/>
      <w:lvlJc w:val="left"/>
      <w:pPr>
        <w:ind w:left="712" w:hanging="360"/>
      </w:pPr>
      <w:rPr>
        <w:rFonts w:ascii="Symbol" w:hAnsi="Symbol" w:hint="default"/>
        <w:color w:val="003399"/>
      </w:rPr>
    </w:lvl>
    <w:lvl w:ilvl="1" w:tplc="5A783BD2">
      <w:start w:val="1"/>
      <w:numFmt w:val="bullet"/>
      <w:lvlText w:val=""/>
      <w:lvlJc w:val="left"/>
      <w:pPr>
        <w:ind w:left="1080" w:hanging="360"/>
      </w:pPr>
      <w:rPr>
        <w:rFonts w:ascii="Symbol" w:hAnsi="Symbo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4309B2"/>
    <w:multiLevelType w:val="multilevel"/>
    <w:tmpl w:val="3A40FC4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827B65"/>
    <w:multiLevelType w:val="hybridMultilevel"/>
    <w:tmpl w:val="4A6EDC5A"/>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4D1E2AEB"/>
    <w:multiLevelType w:val="hybridMultilevel"/>
    <w:tmpl w:val="4378D028"/>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55D97"/>
    <w:multiLevelType w:val="hybridMultilevel"/>
    <w:tmpl w:val="424E3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D69D5"/>
    <w:multiLevelType w:val="multilevel"/>
    <w:tmpl w:val="C28E41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135EA1"/>
    <w:multiLevelType w:val="hybridMultilevel"/>
    <w:tmpl w:val="1CAA2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EB7812"/>
    <w:multiLevelType w:val="hybridMultilevel"/>
    <w:tmpl w:val="5BA6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115B5E"/>
    <w:multiLevelType w:val="hybridMultilevel"/>
    <w:tmpl w:val="E54064D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E2233F"/>
    <w:multiLevelType w:val="hybridMultilevel"/>
    <w:tmpl w:val="E7567B0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58275F"/>
    <w:multiLevelType w:val="hybridMultilevel"/>
    <w:tmpl w:val="44725DE4"/>
    <w:lvl w:ilvl="0" w:tplc="48F0874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C15696"/>
    <w:multiLevelType w:val="hybridMultilevel"/>
    <w:tmpl w:val="560ED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02312D"/>
    <w:multiLevelType w:val="hybridMultilevel"/>
    <w:tmpl w:val="CF70A7F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4722393">
    <w:abstractNumId w:val="1"/>
  </w:num>
  <w:num w:numId="2" w16cid:durableId="991369227">
    <w:abstractNumId w:val="11"/>
  </w:num>
  <w:num w:numId="3" w16cid:durableId="558444609">
    <w:abstractNumId w:val="3"/>
  </w:num>
  <w:num w:numId="4" w16cid:durableId="559904681">
    <w:abstractNumId w:val="14"/>
  </w:num>
  <w:num w:numId="5" w16cid:durableId="772552712">
    <w:abstractNumId w:val="9"/>
  </w:num>
  <w:num w:numId="6" w16cid:durableId="1528836499">
    <w:abstractNumId w:val="24"/>
  </w:num>
  <w:num w:numId="7" w16cid:durableId="1220439321">
    <w:abstractNumId w:val="22"/>
  </w:num>
  <w:num w:numId="8" w16cid:durableId="1813476407">
    <w:abstractNumId w:val="0"/>
  </w:num>
  <w:num w:numId="9" w16cid:durableId="1162235734">
    <w:abstractNumId w:val="25"/>
  </w:num>
  <w:num w:numId="10" w16cid:durableId="97139091">
    <w:abstractNumId w:val="21"/>
  </w:num>
  <w:num w:numId="11" w16cid:durableId="1425034723">
    <w:abstractNumId w:val="26"/>
  </w:num>
  <w:num w:numId="12" w16cid:durableId="1460958068">
    <w:abstractNumId w:val="29"/>
  </w:num>
  <w:num w:numId="13" w16cid:durableId="1831748873">
    <w:abstractNumId w:val="18"/>
  </w:num>
  <w:num w:numId="14" w16cid:durableId="788091971">
    <w:abstractNumId w:val="7"/>
  </w:num>
  <w:num w:numId="15" w16cid:durableId="827480284">
    <w:abstractNumId w:val="27"/>
  </w:num>
  <w:num w:numId="16" w16cid:durableId="1323237584">
    <w:abstractNumId w:val="8"/>
  </w:num>
  <w:num w:numId="17" w16cid:durableId="38826562">
    <w:abstractNumId w:val="10"/>
  </w:num>
  <w:num w:numId="18" w16cid:durableId="849100920">
    <w:abstractNumId w:val="16"/>
  </w:num>
  <w:num w:numId="19" w16cid:durableId="146824840">
    <w:abstractNumId w:val="13"/>
  </w:num>
  <w:num w:numId="20" w16cid:durableId="1395617417">
    <w:abstractNumId w:val="17"/>
  </w:num>
  <w:num w:numId="21" w16cid:durableId="2100101639">
    <w:abstractNumId w:val="6"/>
  </w:num>
  <w:num w:numId="22" w16cid:durableId="1103068570">
    <w:abstractNumId w:val="12"/>
  </w:num>
  <w:num w:numId="23" w16cid:durableId="319508746">
    <w:abstractNumId w:val="20"/>
  </w:num>
  <w:num w:numId="24" w16cid:durableId="1999335841">
    <w:abstractNumId w:val="15"/>
  </w:num>
  <w:num w:numId="25" w16cid:durableId="1634368092">
    <w:abstractNumId w:val="5"/>
  </w:num>
  <w:num w:numId="26" w16cid:durableId="1260988976">
    <w:abstractNumId w:val="2"/>
  </w:num>
  <w:num w:numId="27" w16cid:durableId="467018479">
    <w:abstractNumId w:val="19"/>
  </w:num>
  <w:num w:numId="28" w16cid:durableId="2144887201">
    <w:abstractNumId w:val="4"/>
  </w:num>
  <w:num w:numId="29" w16cid:durableId="1524786740">
    <w:abstractNumId w:val="28"/>
  </w:num>
  <w:num w:numId="30" w16cid:durableId="8055116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DD"/>
    <w:rsid w:val="000013AD"/>
    <w:rsid w:val="00006337"/>
    <w:rsid w:val="00007957"/>
    <w:rsid w:val="0001345E"/>
    <w:rsid w:val="000141B7"/>
    <w:rsid w:val="0001722F"/>
    <w:rsid w:val="0002435D"/>
    <w:rsid w:val="00026C2B"/>
    <w:rsid w:val="00054B15"/>
    <w:rsid w:val="00063D67"/>
    <w:rsid w:val="0006544F"/>
    <w:rsid w:val="00070947"/>
    <w:rsid w:val="00070BB4"/>
    <w:rsid w:val="00074FFB"/>
    <w:rsid w:val="000821C2"/>
    <w:rsid w:val="00082397"/>
    <w:rsid w:val="00084A14"/>
    <w:rsid w:val="00092722"/>
    <w:rsid w:val="000A3A32"/>
    <w:rsid w:val="000A3D33"/>
    <w:rsid w:val="000A62AA"/>
    <w:rsid w:val="000B1744"/>
    <w:rsid w:val="000B5839"/>
    <w:rsid w:val="000B5BA7"/>
    <w:rsid w:val="000B7548"/>
    <w:rsid w:val="000C5942"/>
    <w:rsid w:val="000C6D82"/>
    <w:rsid w:val="000C770C"/>
    <w:rsid w:val="000D2F46"/>
    <w:rsid w:val="000E278C"/>
    <w:rsid w:val="000F5077"/>
    <w:rsid w:val="000F6573"/>
    <w:rsid w:val="0010708B"/>
    <w:rsid w:val="00117AEB"/>
    <w:rsid w:val="001252B7"/>
    <w:rsid w:val="00126610"/>
    <w:rsid w:val="001266F6"/>
    <w:rsid w:val="00137500"/>
    <w:rsid w:val="0015180F"/>
    <w:rsid w:val="00155878"/>
    <w:rsid w:val="00156810"/>
    <w:rsid w:val="00163CE6"/>
    <w:rsid w:val="001744D2"/>
    <w:rsid w:val="001766B4"/>
    <w:rsid w:val="00181E54"/>
    <w:rsid w:val="001873ED"/>
    <w:rsid w:val="00196349"/>
    <w:rsid w:val="001A1CC3"/>
    <w:rsid w:val="001A604C"/>
    <w:rsid w:val="001A761F"/>
    <w:rsid w:val="001B5753"/>
    <w:rsid w:val="001C39EE"/>
    <w:rsid w:val="001C4021"/>
    <w:rsid w:val="001D191E"/>
    <w:rsid w:val="001D33A0"/>
    <w:rsid w:val="001D607A"/>
    <w:rsid w:val="001E0C28"/>
    <w:rsid w:val="001E1F5A"/>
    <w:rsid w:val="001E6AE7"/>
    <w:rsid w:val="001E7EC9"/>
    <w:rsid w:val="001F5401"/>
    <w:rsid w:val="0020554E"/>
    <w:rsid w:val="00207F56"/>
    <w:rsid w:val="00213335"/>
    <w:rsid w:val="002227B7"/>
    <w:rsid w:val="00223971"/>
    <w:rsid w:val="00232CA4"/>
    <w:rsid w:val="00236116"/>
    <w:rsid w:val="00237E78"/>
    <w:rsid w:val="002427EC"/>
    <w:rsid w:val="002465FE"/>
    <w:rsid w:val="00247EF2"/>
    <w:rsid w:val="00253E71"/>
    <w:rsid w:val="00255A97"/>
    <w:rsid w:val="002618E6"/>
    <w:rsid w:val="00262E91"/>
    <w:rsid w:val="002637C5"/>
    <w:rsid w:val="00265F62"/>
    <w:rsid w:val="00280BA3"/>
    <w:rsid w:val="0029081D"/>
    <w:rsid w:val="0029206C"/>
    <w:rsid w:val="002935BA"/>
    <w:rsid w:val="00296471"/>
    <w:rsid w:val="002A5DD8"/>
    <w:rsid w:val="002C17E4"/>
    <w:rsid w:val="002C4D7C"/>
    <w:rsid w:val="002D2D2F"/>
    <w:rsid w:val="002D31D4"/>
    <w:rsid w:val="002D5EFB"/>
    <w:rsid w:val="002E5DFE"/>
    <w:rsid w:val="00301D7D"/>
    <w:rsid w:val="003151A2"/>
    <w:rsid w:val="00316A02"/>
    <w:rsid w:val="0032269A"/>
    <w:rsid w:val="0032363C"/>
    <w:rsid w:val="00323A03"/>
    <w:rsid w:val="00323E14"/>
    <w:rsid w:val="0033138A"/>
    <w:rsid w:val="00333470"/>
    <w:rsid w:val="003346CD"/>
    <w:rsid w:val="0033641B"/>
    <w:rsid w:val="00346021"/>
    <w:rsid w:val="0035476C"/>
    <w:rsid w:val="003615B4"/>
    <w:rsid w:val="00391055"/>
    <w:rsid w:val="0039172C"/>
    <w:rsid w:val="00392774"/>
    <w:rsid w:val="00393438"/>
    <w:rsid w:val="00393CF3"/>
    <w:rsid w:val="00396609"/>
    <w:rsid w:val="003A04E3"/>
    <w:rsid w:val="003A1482"/>
    <w:rsid w:val="003A1FC5"/>
    <w:rsid w:val="003A2583"/>
    <w:rsid w:val="003B7D75"/>
    <w:rsid w:val="003C04CD"/>
    <w:rsid w:val="003C06B0"/>
    <w:rsid w:val="003D237C"/>
    <w:rsid w:val="003D5C9C"/>
    <w:rsid w:val="003D78DD"/>
    <w:rsid w:val="003E683F"/>
    <w:rsid w:val="003E78BE"/>
    <w:rsid w:val="003F466B"/>
    <w:rsid w:val="003F585E"/>
    <w:rsid w:val="00401A29"/>
    <w:rsid w:val="0040290A"/>
    <w:rsid w:val="00402D23"/>
    <w:rsid w:val="0040484E"/>
    <w:rsid w:val="004103A7"/>
    <w:rsid w:val="00414369"/>
    <w:rsid w:val="004211F2"/>
    <w:rsid w:val="004218D2"/>
    <w:rsid w:val="00421A61"/>
    <w:rsid w:val="004368EB"/>
    <w:rsid w:val="0043777F"/>
    <w:rsid w:val="00442F71"/>
    <w:rsid w:val="00452420"/>
    <w:rsid w:val="00461365"/>
    <w:rsid w:val="00461AAC"/>
    <w:rsid w:val="00464093"/>
    <w:rsid w:val="004712EB"/>
    <w:rsid w:val="00472065"/>
    <w:rsid w:val="00480E5B"/>
    <w:rsid w:val="004A323B"/>
    <w:rsid w:val="004A3383"/>
    <w:rsid w:val="004A588A"/>
    <w:rsid w:val="004A6BEC"/>
    <w:rsid w:val="004A6E39"/>
    <w:rsid w:val="004B39F7"/>
    <w:rsid w:val="004C70F4"/>
    <w:rsid w:val="004D4731"/>
    <w:rsid w:val="004D4F1F"/>
    <w:rsid w:val="004E0D3A"/>
    <w:rsid w:val="004E4133"/>
    <w:rsid w:val="004E607A"/>
    <w:rsid w:val="004E6A1F"/>
    <w:rsid w:val="004E6E24"/>
    <w:rsid w:val="004F3752"/>
    <w:rsid w:val="00501217"/>
    <w:rsid w:val="005021E8"/>
    <w:rsid w:val="005116BC"/>
    <w:rsid w:val="00512E8E"/>
    <w:rsid w:val="00517082"/>
    <w:rsid w:val="00521F69"/>
    <w:rsid w:val="00522148"/>
    <w:rsid w:val="00525EB5"/>
    <w:rsid w:val="005400DE"/>
    <w:rsid w:val="005432CA"/>
    <w:rsid w:val="00547E8D"/>
    <w:rsid w:val="0055134E"/>
    <w:rsid w:val="00560DC3"/>
    <w:rsid w:val="00564448"/>
    <w:rsid w:val="00565EE9"/>
    <w:rsid w:val="005660A6"/>
    <w:rsid w:val="00567DFB"/>
    <w:rsid w:val="00573DCD"/>
    <w:rsid w:val="00574C05"/>
    <w:rsid w:val="0057780C"/>
    <w:rsid w:val="0058073F"/>
    <w:rsid w:val="00584508"/>
    <w:rsid w:val="00585ED3"/>
    <w:rsid w:val="005864CA"/>
    <w:rsid w:val="00591007"/>
    <w:rsid w:val="00592C7E"/>
    <w:rsid w:val="005A6AD7"/>
    <w:rsid w:val="005A7A86"/>
    <w:rsid w:val="005B00FD"/>
    <w:rsid w:val="005B0BC8"/>
    <w:rsid w:val="005B51F7"/>
    <w:rsid w:val="005B7490"/>
    <w:rsid w:val="005C7679"/>
    <w:rsid w:val="005C796B"/>
    <w:rsid w:val="005E12C8"/>
    <w:rsid w:val="005E2EB5"/>
    <w:rsid w:val="005E3209"/>
    <w:rsid w:val="005E4DC7"/>
    <w:rsid w:val="005E6AA5"/>
    <w:rsid w:val="005F2EB8"/>
    <w:rsid w:val="005F78DA"/>
    <w:rsid w:val="006001B3"/>
    <w:rsid w:val="006016A3"/>
    <w:rsid w:val="00602B74"/>
    <w:rsid w:val="00602DE0"/>
    <w:rsid w:val="006047F4"/>
    <w:rsid w:val="006177AA"/>
    <w:rsid w:val="006223CD"/>
    <w:rsid w:val="00625B89"/>
    <w:rsid w:val="006276EB"/>
    <w:rsid w:val="0062782C"/>
    <w:rsid w:val="00627D4B"/>
    <w:rsid w:val="00630FE0"/>
    <w:rsid w:val="00634658"/>
    <w:rsid w:val="00640E5B"/>
    <w:rsid w:val="00643FBB"/>
    <w:rsid w:val="00651AC0"/>
    <w:rsid w:val="00665930"/>
    <w:rsid w:val="0066674C"/>
    <w:rsid w:val="00666FC9"/>
    <w:rsid w:val="00673430"/>
    <w:rsid w:val="006813C2"/>
    <w:rsid w:val="006A71FA"/>
    <w:rsid w:val="006B4038"/>
    <w:rsid w:val="006C2260"/>
    <w:rsid w:val="006C2557"/>
    <w:rsid w:val="006C646E"/>
    <w:rsid w:val="006D1FB8"/>
    <w:rsid w:val="006D7060"/>
    <w:rsid w:val="006E2C39"/>
    <w:rsid w:val="006E7571"/>
    <w:rsid w:val="006F48B1"/>
    <w:rsid w:val="006F5587"/>
    <w:rsid w:val="00704414"/>
    <w:rsid w:val="00715D0E"/>
    <w:rsid w:val="007232F0"/>
    <w:rsid w:val="00724A3B"/>
    <w:rsid w:val="0074441E"/>
    <w:rsid w:val="007629C8"/>
    <w:rsid w:val="007660DF"/>
    <w:rsid w:val="00772A79"/>
    <w:rsid w:val="00774837"/>
    <w:rsid w:val="00774A98"/>
    <w:rsid w:val="007760CB"/>
    <w:rsid w:val="00776239"/>
    <w:rsid w:val="007908E2"/>
    <w:rsid w:val="00790C55"/>
    <w:rsid w:val="007923DC"/>
    <w:rsid w:val="00795F8B"/>
    <w:rsid w:val="007A01A8"/>
    <w:rsid w:val="007A3CB2"/>
    <w:rsid w:val="007B1971"/>
    <w:rsid w:val="007C4457"/>
    <w:rsid w:val="007C488C"/>
    <w:rsid w:val="007C6335"/>
    <w:rsid w:val="007D07AC"/>
    <w:rsid w:val="007D3DA8"/>
    <w:rsid w:val="007F2CD4"/>
    <w:rsid w:val="00805AC3"/>
    <w:rsid w:val="00810178"/>
    <w:rsid w:val="00812EB0"/>
    <w:rsid w:val="00813A78"/>
    <w:rsid w:val="00814932"/>
    <w:rsid w:val="00817642"/>
    <w:rsid w:val="008279F0"/>
    <w:rsid w:val="008305A8"/>
    <w:rsid w:val="00830D48"/>
    <w:rsid w:val="00834F69"/>
    <w:rsid w:val="00842C32"/>
    <w:rsid w:val="00844058"/>
    <w:rsid w:val="0084566E"/>
    <w:rsid w:val="00847475"/>
    <w:rsid w:val="00857BE5"/>
    <w:rsid w:val="00874CE3"/>
    <w:rsid w:val="008760C4"/>
    <w:rsid w:val="00880D54"/>
    <w:rsid w:val="008861E8"/>
    <w:rsid w:val="008867E6"/>
    <w:rsid w:val="008911A4"/>
    <w:rsid w:val="00897AB0"/>
    <w:rsid w:val="008B25BE"/>
    <w:rsid w:val="008B53FA"/>
    <w:rsid w:val="008D00ED"/>
    <w:rsid w:val="008D16D5"/>
    <w:rsid w:val="008D7252"/>
    <w:rsid w:val="008D7F5F"/>
    <w:rsid w:val="008F27B7"/>
    <w:rsid w:val="008F5442"/>
    <w:rsid w:val="008F7C42"/>
    <w:rsid w:val="0090093E"/>
    <w:rsid w:val="0090145E"/>
    <w:rsid w:val="00910CF7"/>
    <w:rsid w:val="00913B3F"/>
    <w:rsid w:val="00914CFC"/>
    <w:rsid w:val="00916A5B"/>
    <w:rsid w:val="00933FA6"/>
    <w:rsid w:val="00936F28"/>
    <w:rsid w:val="00944572"/>
    <w:rsid w:val="00950E62"/>
    <w:rsid w:val="009531B9"/>
    <w:rsid w:val="009600B5"/>
    <w:rsid w:val="00965F63"/>
    <w:rsid w:val="00966B21"/>
    <w:rsid w:val="009670CC"/>
    <w:rsid w:val="00967538"/>
    <w:rsid w:val="00977E4D"/>
    <w:rsid w:val="00980057"/>
    <w:rsid w:val="00980AB6"/>
    <w:rsid w:val="0098376B"/>
    <w:rsid w:val="00993BE0"/>
    <w:rsid w:val="00996126"/>
    <w:rsid w:val="00996524"/>
    <w:rsid w:val="00997CBA"/>
    <w:rsid w:val="009A19FE"/>
    <w:rsid w:val="009A2197"/>
    <w:rsid w:val="009A258A"/>
    <w:rsid w:val="009A42B4"/>
    <w:rsid w:val="009A62B4"/>
    <w:rsid w:val="009B01C2"/>
    <w:rsid w:val="009B1D65"/>
    <w:rsid w:val="009C5A41"/>
    <w:rsid w:val="009D0691"/>
    <w:rsid w:val="009D07F7"/>
    <w:rsid w:val="009D667C"/>
    <w:rsid w:val="009F3504"/>
    <w:rsid w:val="009F40D4"/>
    <w:rsid w:val="00A00E5D"/>
    <w:rsid w:val="00A010F6"/>
    <w:rsid w:val="00A12D1A"/>
    <w:rsid w:val="00A142B1"/>
    <w:rsid w:val="00A17841"/>
    <w:rsid w:val="00A2170A"/>
    <w:rsid w:val="00A33746"/>
    <w:rsid w:val="00A34900"/>
    <w:rsid w:val="00A47776"/>
    <w:rsid w:val="00A51047"/>
    <w:rsid w:val="00A528B5"/>
    <w:rsid w:val="00A552BE"/>
    <w:rsid w:val="00A5638A"/>
    <w:rsid w:val="00A70177"/>
    <w:rsid w:val="00A71F45"/>
    <w:rsid w:val="00A76B34"/>
    <w:rsid w:val="00A805ED"/>
    <w:rsid w:val="00A81AE5"/>
    <w:rsid w:val="00A8368B"/>
    <w:rsid w:val="00A838A7"/>
    <w:rsid w:val="00A9688F"/>
    <w:rsid w:val="00AA11BD"/>
    <w:rsid w:val="00AA3C55"/>
    <w:rsid w:val="00AA56BE"/>
    <w:rsid w:val="00AB071C"/>
    <w:rsid w:val="00AB0F77"/>
    <w:rsid w:val="00AB5B7B"/>
    <w:rsid w:val="00AC7244"/>
    <w:rsid w:val="00AC781D"/>
    <w:rsid w:val="00AD63A5"/>
    <w:rsid w:val="00AF214D"/>
    <w:rsid w:val="00AF4508"/>
    <w:rsid w:val="00AF5904"/>
    <w:rsid w:val="00AF79A3"/>
    <w:rsid w:val="00B05361"/>
    <w:rsid w:val="00B07F2E"/>
    <w:rsid w:val="00B11274"/>
    <w:rsid w:val="00B20D5D"/>
    <w:rsid w:val="00B302F6"/>
    <w:rsid w:val="00B30AD1"/>
    <w:rsid w:val="00B32DA5"/>
    <w:rsid w:val="00B476BA"/>
    <w:rsid w:val="00B507D1"/>
    <w:rsid w:val="00B563A7"/>
    <w:rsid w:val="00B56665"/>
    <w:rsid w:val="00B66687"/>
    <w:rsid w:val="00B73238"/>
    <w:rsid w:val="00B739D9"/>
    <w:rsid w:val="00B815C6"/>
    <w:rsid w:val="00B84863"/>
    <w:rsid w:val="00B90DB0"/>
    <w:rsid w:val="00B90FCF"/>
    <w:rsid w:val="00B91E09"/>
    <w:rsid w:val="00B92B58"/>
    <w:rsid w:val="00BA0885"/>
    <w:rsid w:val="00BA6BE8"/>
    <w:rsid w:val="00BA6CCD"/>
    <w:rsid w:val="00BA750E"/>
    <w:rsid w:val="00BB0D52"/>
    <w:rsid w:val="00BB386A"/>
    <w:rsid w:val="00BB4FD9"/>
    <w:rsid w:val="00BC30A2"/>
    <w:rsid w:val="00BC77E6"/>
    <w:rsid w:val="00BC7B5C"/>
    <w:rsid w:val="00BD7126"/>
    <w:rsid w:val="00BE5564"/>
    <w:rsid w:val="00BF0435"/>
    <w:rsid w:val="00C032C8"/>
    <w:rsid w:val="00C055B0"/>
    <w:rsid w:val="00C169F3"/>
    <w:rsid w:val="00C179BB"/>
    <w:rsid w:val="00C20639"/>
    <w:rsid w:val="00C219A4"/>
    <w:rsid w:val="00C22E93"/>
    <w:rsid w:val="00C270D4"/>
    <w:rsid w:val="00C3765D"/>
    <w:rsid w:val="00C377FD"/>
    <w:rsid w:val="00C42B0B"/>
    <w:rsid w:val="00C64667"/>
    <w:rsid w:val="00C7168F"/>
    <w:rsid w:val="00C80ED4"/>
    <w:rsid w:val="00C84085"/>
    <w:rsid w:val="00C8752F"/>
    <w:rsid w:val="00C90500"/>
    <w:rsid w:val="00C913C0"/>
    <w:rsid w:val="00C941FF"/>
    <w:rsid w:val="00CA1AB8"/>
    <w:rsid w:val="00CA4AFD"/>
    <w:rsid w:val="00CB1084"/>
    <w:rsid w:val="00CB4187"/>
    <w:rsid w:val="00CB44C0"/>
    <w:rsid w:val="00CB6E32"/>
    <w:rsid w:val="00CC3832"/>
    <w:rsid w:val="00CC5125"/>
    <w:rsid w:val="00CD29C0"/>
    <w:rsid w:val="00CE1494"/>
    <w:rsid w:val="00CE3180"/>
    <w:rsid w:val="00D00F0E"/>
    <w:rsid w:val="00D02E37"/>
    <w:rsid w:val="00D0574C"/>
    <w:rsid w:val="00D059C3"/>
    <w:rsid w:val="00D11993"/>
    <w:rsid w:val="00D2101F"/>
    <w:rsid w:val="00D32077"/>
    <w:rsid w:val="00D403A1"/>
    <w:rsid w:val="00D4192E"/>
    <w:rsid w:val="00D46164"/>
    <w:rsid w:val="00D54C31"/>
    <w:rsid w:val="00D572AB"/>
    <w:rsid w:val="00D6154B"/>
    <w:rsid w:val="00D7507F"/>
    <w:rsid w:val="00D81502"/>
    <w:rsid w:val="00D86880"/>
    <w:rsid w:val="00D92F3B"/>
    <w:rsid w:val="00D956F6"/>
    <w:rsid w:val="00DA0679"/>
    <w:rsid w:val="00DA1DA2"/>
    <w:rsid w:val="00DA248F"/>
    <w:rsid w:val="00DA4B16"/>
    <w:rsid w:val="00DA5A60"/>
    <w:rsid w:val="00DB02A3"/>
    <w:rsid w:val="00DB11CC"/>
    <w:rsid w:val="00DB261B"/>
    <w:rsid w:val="00DC19FF"/>
    <w:rsid w:val="00DC24B8"/>
    <w:rsid w:val="00DC3B83"/>
    <w:rsid w:val="00DD18FF"/>
    <w:rsid w:val="00DD22DB"/>
    <w:rsid w:val="00DD354C"/>
    <w:rsid w:val="00DD53F6"/>
    <w:rsid w:val="00DE3290"/>
    <w:rsid w:val="00DE5B73"/>
    <w:rsid w:val="00DF126F"/>
    <w:rsid w:val="00DF20E3"/>
    <w:rsid w:val="00E0052B"/>
    <w:rsid w:val="00E0602F"/>
    <w:rsid w:val="00E10A5A"/>
    <w:rsid w:val="00E117E2"/>
    <w:rsid w:val="00E12A16"/>
    <w:rsid w:val="00E12B73"/>
    <w:rsid w:val="00E20D9E"/>
    <w:rsid w:val="00E2646F"/>
    <w:rsid w:val="00E437E8"/>
    <w:rsid w:val="00E445C0"/>
    <w:rsid w:val="00E45506"/>
    <w:rsid w:val="00E46945"/>
    <w:rsid w:val="00E50382"/>
    <w:rsid w:val="00E52EC9"/>
    <w:rsid w:val="00E54E58"/>
    <w:rsid w:val="00E66658"/>
    <w:rsid w:val="00E701B7"/>
    <w:rsid w:val="00E73025"/>
    <w:rsid w:val="00E84653"/>
    <w:rsid w:val="00E8503D"/>
    <w:rsid w:val="00E95705"/>
    <w:rsid w:val="00E96913"/>
    <w:rsid w:val="00EA0005"/>
    <w:rsid w:val="00EA531C"/>
    <w:rsid w:val="00EB0BD7"/>
    <w:rsid w:val="00EB1597"/>
    <w:rsid w:val="00EB22A1"/>
    <w:rsid w:val="00EB7AB5"/>
    <w:rsid w:val="00EC18B3"/>
    <w:rsid w:val="00ED453E"/>
    <w:rsid w:val="00ED66B6"/>
    <w:rsid w:val="00ED68D6"/>
    <w:rsid w:val="00EE6838"/>
    <w:rsid w:val="00EE7787"/>
    <w:rsid w:val="00EF53A2"/>
    <w:rsid w:val="00F02323"/>
    <w:rsid w:val="00F03B77"/>
    <w:rsid w:val="00F05C55"/>
    <w:rsid w:val="00F14714"/>
    <w:rsid w:val="00F22C72"/>
    <w:rsid w:val="00F23185"/>
    <w:rsid w:val="00F24C01"/>
    <w:rsid w:val="00F30225"/>
    <w:rsid w:val="00F35FA2"/>
    <w:rsid w:val="00F41761"/>
    <w:rsid w:val="00F41ACB"/>
    <w:rsid w:val="00F4254B"/>
    <w:rsid w:val="00F55108"/>
    <w:rsid w:val="00F57C8E"/>
    <w:rsid w:val="00F60C4A"/>
    <w:rsid w:val="00F74081"/>
    <w:rsid w:val="00F80FA6"/>
    <w:rsid w:val="00F828B3"/>
    <w:rsid w:val="00F862E0"/>
    <w:rsid w:val="00F87B30"/>
    <w:rsid w:val="00FA01B4"/>
    <w:rsid w:val="00FA77C0"/>
    <w:rsid w:val="00FB284E"/>
    <w:rsid w:val="00FB675C"/>
    <w:rsid w:val="00FB73E9"/>
    <w:rsid w:val="00FB787D"/>
    <w:rsid w:val="00FC234E"/>
    <w:rsid w:val="00FC3146"/>
    <w:rsid w:val="00FC3F64"/>
    <w:rsid w:val="00FC4C9A"/>
    <w:rsid w:val="00FC7B46"/>
    <w:rsid w:val="00FD0CCF"/>
    <w:rsid w:val="00FE0706"/>
    <w:rsid w:val="00FE0B21"/>
    <w:rsid w:val="00FE377D"/>
    <w:rsid w:val="00FF1AD2"/>
    <w:rsid w:val="06D7CDC3"/>
    <w:rsid w:val="07B0FB10"/>
    <w:rsid w:val="08272BD1"/>
    <w:rsid w:val="0BD49FB6"/>
    <w:rsid w:val="0D804A28"/>
    <w:rsid w:val="0E37DE6F"/>
    <w:rsid w:val="1368C146"/>
    <w:rsid w:val="15C3393A"/>
    <w:rsid w:val="19AA826C"/>
    <w:rsid w:val="23C86586"/>
    <w:rsid w:val="2E91D736"/>
    <w:rsid w:val="3D4CA507"/>
    <w:rsid w:val="43FE6E2F"/>
    <w:rsid w:val="44B898C9"/>
    <w:rsid w:val="4E50C83E"/>
    <w:rsid w:val="57C07A5F"/>
    <w:rsid w:val="642A4518"/>
    <w:rsid w:val="6524A327"/>
    <w:rsid w:val="683E428D"/>
    <w:rsid w:val="6FC01D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4EA2"/>
  <w15:docId w15:val="{4C9F0AAB-DCA2-42BA-9427-9E1CC801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0CC"/>
    <w:rPr>
      <w:rFonts w:ascii="Tahoma" w:hAnsi="Tahoma"/>
    </w:rPr>
  </w:style>
  <w:style w:type="paragraph" w:styleId="Heading1">
    <w:name w:val="heading 1"/>
    <w:basedOn w:val="Normal"/>
    <w:link w:val="Heading1Char"/>
    <w:uiPriority w:val="9"/>
    <w:qFormat/>
    <w:rsid w:val="000B58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80BA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401A29"/>
    <w:pPr>
      <w:keepNext/>
      <w:spacing w:before="240" w:after="240" w:line="240" w:lineRule="auto"/>
      <w:outlineLvl w:val="1"/>
    </w:pPr>
    <w:rPr>
      <w:rFonts w:eastAsia="Times New Roman" w:cs="Times New Roman"/>
      <w:b/>
      <w:color w:val="FF3300"/>
      <w:szCs w:val="24"/>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834F69"/>
    <w:pPr>
      <w:spacing w:after="240" w:line="240" w:lineRule="auto"/>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12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8E"/>
  </w:style>
  <w:style w:type="character" w:styleId="Hyperlink">
    <w:name w:val="Hyperlink"/>
    <w:basedOn w:val="DefaultParagraphFont"/>
    <w:uiPriority w:val="99"/>
    <w:unhideWhenUsed/>
    <w:rsid w:val="00A805ED"/>
    <w:rPr>
      <w:color w:val="0000FF" w:themeColor="hyperlink"/>
      <w:u w:val="single"/>
    </w:rPr>
  </w:style>
  <w:style w:type="paragraph" w:customStyle="1" w:styleId="Default">
    <w:name w:val="Default"/>
    <w:rsid w:val="00DB02A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8752F"/>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C8752F"/>
    <w:rPr>
      <w:rFonts w:ascii="Tahoma" w:hAnsi="Tahoma" w:cs="Tahoma"/>
      <w:sz w:val="16"/>
      <w:szCs w:val="16"/>
    </w:rPr>
  </w:style>
  <w:style w:type="character" w:customStyle="1" w:styleId="apple-converted-space">
    <w:name w:val="apple-converted-space"/>
    <w:basedOn w:val="DefaultParagraphFont"/>
    <w:rsid w:val="00FA01B4"/>
  </w:style>
  <w:style w:type="character" w:styleId="Strong">
    <w:name w:val="Strong"/>
    <w:basedOn w:val="DefaultParagraphFont"/>
    <w:uiPriority w:val="22"/>
    <w:qFormat/>
    <w:rsid w:val="00FA01B4"/>
    <w:rPr>
      <w:b/>
      <w:bCs/>
    </w:rPr>
  </w:style>
  <w:style w:type="paragraph" w:styleId="FootnoteText">
    <w:name w:val="footnote text"/>
    <w:basedOn w:val="Normal"/>
    <w:link w:val="FootnoteTextChar"/>
    <w:uiPriority w:val="99"/>
    <w:unhideWhenUsed/>
    <w:rsid w:val="000141B7"/>
    <w:pPr>
      <w:spacing w:after="0" w:line="240" w:lineRule="auto"/>
    </w:pPr>
    <w:rPr>
      <w:sz w:val="20"/>
      <w:szCs w:val="20"/>
    </w:rPr>
  </w:style>
  <w:style w:type="character" w:customStyle="1" w:styleId="FootnoteTextChar">
    <w:name w:val="Footnote Text Char"/>
    <w:basedOn w:val="DefaultParagraphFont"/>
    <w:link w:val="FootnoteText"/>
    <w:uiPriority w:val="99"/>
    <w:rsid w:val="000141B7"/>
    <w:rPr>
      <w:sz w:val="20"/>
      <w:szCs w:val="20"/>
    </w:rPr>
  </w:style>
  <w:style w:type="character" w:styleId="FootnoteReference">
    <w:name w:val="footnote reference"/>
    <w:basedOn w:val="DefaultParagraphFont"/>
    <w:uiPriority w:val="99"/>
    <w:semiHidden/>
    <w:unhideWhenUsed/>
    <w:rsid w:val="000141B7"/>
    <w:rPr>
      <w:vertAlign w:val="superscript"/>
    </w:rPr>
  </w:style>
  <w:style w:type="character" w:customStyle="1" w:styleId="Heading1Char">
    <w:name w:val="Heading 1 Char"/>
    <w:basedOn w:val="DefaultParagraphFont"/>
    <w:link w:val="Heading1"/>
    <w:uiPriority w:val="9"/>
    <w:rsid w:val="000B583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264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4F69"/>
    <w:rPr>
      <w:color w:val="800080" w:themeColor="followedHyperlink"/>
      <w:u w:val="single"/>
    </w:rPr>
  </w:style>
  <w:style w:type="character" w:styleId="UnresolvedMention">
    <w:name w:val="Unresolved Mention"/>
    <w:basedOn w:val="DefaultParagraphFont"/>
    <w:uiPriority w:val="99"/>
    <w:semiHidden/>
    <w:unhideWhenUsed/>
    <w:rsid w:val="000A62AA"/>
    <w:rPr>
      <w:color w:val="605E5C"/>
      <w:shd w:val="clear" w:color="auto" w:fill="E1DFDD"/>
    </w:rPr>
  </w:style>
  <w:style w:type="character" w:customStyle="1" w:styleId="ListParagraphChar">
    <w:name w:val="List Paragraph Char"/>
    <w:basedOn w:val="DefaultParagraphFont"/>
    <w:link w:val="ListParagraph"/>
    <w:uiPriority w:val="1"/>
    <w:locked/>
    <w:rsid w:val="00CB44C0"/>
    <w:rPr>
      <w:rFonts w:ascii="Tahoma" w:hAnsi="Tahoma"/>
    </w:rPr>
  </w:style>
  <w:style w:type="paragraph" w:customStyle="1" w:styleId="paragraph">
    <w:name w:val="paragraph"/>
    <w:basedOn w:val="Normal"/>
    <w:rsid w:val="002E5D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5DFE"/>
  </w:style>
  <w:style w:type="character" w:customStyle="1" w:styleId="eop">
    <w:name w:val="eop"/>
    <w:basedOn w:val="DefaultParagraphFont"/>
    <w:rsid w:val="002E5DFE"/>
  </w:style>
  <w:style w:type="character" w:customStyle="1" w:styleId="Heading5Char">
    <w:name w:val="Heading 5 Char"/>
    <w:basedOn w:val="DefaultParagraphFont"/>
    <w:link w:val="Heading5"/>
    <w:uiPriority w:val="9"/>
    <w:semiHidden/>
    <w:rsid w:val="00280BA3"/>
    <w:rPr>
      <w:rFonts w:asciiTheme="majorHAnsi" w:eastAsiaTheme="majorEastAsia" w:hAnsiTheme="majorHAnsi" w:cstheme="majorBidi"/>
      <w:color w:val="365F91" w:themeColor="accent1" w:themeShade="BF"/>
    </w:rPr>
  </w:style>
  <w:style w:type="paragraph" w:styleId="BodyText">
    <w:name w:val="Body Text"/>
    <w:basedOn w:val="Normal"/>
    <w:link w:val="BodyTextChar"/>
    <w:rsid w:val="00280BA3"/>
    <w:pPr>
      <w:spacing w:after="0" w:line="240" w:lineRule="auto"/>
      <w:jc w:val="both"/>
    </w:pPr>
    <w:rPr>
      <w:rFonts w:ascii="Arial" w:eastAsia="Times New Roman" w:hAnsi="Arial" w:cs="Times New Roman"/>
      <w:sz w:val="24"/>
      <w:szCs w:val="20"/>
      <w:lang w:val="en-US" w:eastAsia="en-US"/>
    </w:rPr>
  </w:style>
  <w:style w:type="character" w:customStyle="1" w:styleId="BodyTextChar">
    <w:name w:val="Body Text Char"/>
    <w:basedOn w:val="DefaultParagraphFont"/>
    <w:link w:val="BodyText"/>
    <w:rsid w:val="00280BA3"/>
    <w:rPr>
      <w:rFonts w:ascii="Arial" w:eastAsia="Times New Roman" w:hAnsi="Arial"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03607">
      <w:bodyDiv w:val="1"/>
      <w:marLeft w:val="0"/>
      <w:marRight w:val="0"/>
      <w:marTop w:val="0"/>
      <w:marBottom w:val="0"/>
      <w:divBdr>
        <w:top w:val="none" w:sz="0" w:space="0" w:color="auto"/>
        <w:left w:val="none" w:sz="0" w:space="0" w:color="auto"/>
        <w:bottom w:val="none" w:sz="0" w:space="0" w:color="auto"/>
        <w:right w:val="none" w:sz="0" w:space="0" w:color="auto"/>
      </w:divBdr>
      <w:divsChild>
        <w:div w:id="739255976">
          <w:marLeft w:val="0"/>
          <w:marRight w:val="0"/>
          <w:marTop w:val="0"/>
          <w:marBottom w:val="0"/>
          <w:divBdr>
            <w:top w:val="none" w:sz="0" w:space="0" w:color="auto"/>
            <w:left w:val="none" w:sz="0" w:space="0" w:color="auto"/>
            <w:bottom w:val="none" w:sz="0" w:space="0" w:color="auto"/>
            <w:right w:val="none" w:sz="0" w:space="0" w:color="auto"/>
          </w:divBdr>
          <w:divsChild>
            <w:div w:id="1541356809">
              <w:marLeft w:val="0"/>
              <w:marRight w:val="0"/>
              <w:marTop w:val="0"/>
              <w:marBottom w:val="0"/>
              <w:divBdr>
                <w:top w:val="none" w:sz="0" w:space="0" w:color="auto"/>
                <w:left w:val="none" w:sz="0" w:space="0" w:color="auto"/>
                <w:bottom w:val="none" w:sz="0" w:space="0" w:color="auto"/>
                <w:right w:val="none" w:sz="0" w:space="0" w:color="auto"/>
              </w:divBdr>
              <w:divsChild>
                <w:div w:id="15237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4869">
      <w:bodyDiv w:val="1"/>
      <w:marLeft w:val="0"/>
      <w:marRight w:val="0"/>
      <w:marTop w:val="0"/>
      <w:marBottom w:val="0"/>
      <w:divBdr>
        <w:top w:val="none" w:sz="0" w:space="0" w:color="auto"/>
        <w:left w:val="none" w:sz="0" w:space="0" w:color="auto"/>
        <w:bottom w:val="none" w:sz="0" w:space="0" w:color="auto"/>
        <w:right w:val="none" w:sz="0" w:space="0" w:color="auto"/>
      </w:divBdr>
      <w:divsChild>
        <w:div w:id="1528904461">
          <w:marLeft w:val="0"/>
          <w:marRight w:val="0"/>
          <w:marTop w:val="0"/>
          <w:marBottom w:val="0"/>
          <w:divBdr>
            <w:top w:val="none" w:sz="0" w:space="0" w:color="auto"/>
            <w:left w:val="none" w:sz="0" w:space="0" w:color="auto"/>
            <w:bottom w:val="none" w:sz="0" w:space="0" w:color="auto"/>
            <w:right w:val="none" w:sz="0" w:space="0" w:color="auto"/>
          </w:divBdr>
          <w:divsChild>
            <w:div w:id="741491015">
              <w:marLeft w:val="0"/>
              <w:marRight w:val="0"/>
              <w:marTop w:val="0"/>
              <w:marBottom w:val="0"/>
              <w:divBdr>
                <w:top w:val="none" w:sz="0" w:space="0" w:color="auto"/>
                <w:left w:val="none" w:sz="0" w:space="0" w:color="auto"/>
                <w:bottom w:val="none" w:sz="0" w:space="0" w:color="auto"/>
                <w:right w:val="none" w:sz="0" w:space="0" w:color="auto"/>
              </w:divBdr>
              <w:divsChild>
                <w:div w:id="583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3960">
      <w:bodyDiv w:val="1"/>
      <w:marLeft w:val="0"/>
      <w:marRight w:val="0"/>
      <w:marTop w:val="0"/>
      <w:marBottom w:val="0"/>
      <w:divBdr>
        <w:top w:val="none" w:sz="0" w:space="0" w:color="auto"/>
        <w:left w:val="none" w:sz="0" w:space="0" w:color="auto"/>
        <w:bottom w:val="none" w:sz="0" w:space="0" w:color="auto"/>
        <w:right w:val="none" w:sz="0" w:space="0" w:color="auto"/>
      </w:divBdr>
      <w:divsChild>
        <w:div w:id="1947808829">
          <w:marLeft w:val="0"/>
          <w:marRight w:val="0"/>
          <w:marTop w:val="0"/>
          <w:marBottom w:val="0"/>
          <w:divBdr>
            <w:top w:val="none" w:sz="0" w:space="0" w:color="auto"/>
            <w:left w:val="none" w:sz="0" w:space="0" w:color="auto"/>
            <w:bottom w:val="none" w:sz="0" w:space="0" w:color="auto"/>
            <w:right w:val="none" w:sz="0" w:space="0" w:color="auto"/>
          </w:divBdr>
          <w:divsChild>
            <w:div w:id="256527939">
              <w:marLeft w:val="0"/>
              <w:marRight w:val="0"/>
              <w:marTop w:val="0"/>
              <w:marBottom w:val="0"/>
              <w:divBdr>
                <w:top w:val="none" w:sz="0" w:space="0" w:color="auto"/>
                <w:left w:val="none" w:sz="0" w:space="0" w:color="auto"/>
                <w:bottom w:val="none" w:sz="0" w:space="0" w:color="auto"/>
                <w:right w:val="none" w:sz="0" w:space="0" w:color="auto"/>
              </w:divBdr>
              <w:divsChild>
                <w:div w:id="2479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956">
      <w:bodyDiv w:val="1"/>
      <w:marLeft w:val="0"/>
      <w:marRight w:val="0"/>
      <w:marTop w:val="0"/>
      <w:marBottom w:val="0"/>
      <w:divBdr>
        <w:top w:val="none" w:sz="0" w:space="0" w:color="auto"/>
        <w:left w:val="none" w:sz="0" w:space="0" w:color="auto"/>
        <w:bottom w:val="none" w:sz="0" w:space="0" w:color="auto"/>
        <w:right w:val="none" w:sz="0" w:space="0" w:color="auto"/>
      </w:divBdr>
    </w:div>
    <w:div w:id="799569721">
      <w:bodyDiv w:val="1"/>
      <w:marLeft w:val="0"/>
      <w:marRight w:val="0"/>
      <w:marTop w:val="0"/>
      <w:marBottom w:val="0"/>
      <w:divBdr>
        <w:top w:val="none" w:sz="0" w:space="0" w:color="auto"/>
        <w:left w:val="none" w:sz="0" w:space="0" w:color="auto"/>
        <w:bottom w:val="none" w:sz="0" w:space="0" w:color="auto"/>
        <w:right w:val="none" w:sz="0" w:space="0" w:color="auto"/>
      </w:divBdr>
      <w:divsChild>
        <w:div w:id="328408501">
          <w:marLeft w:val="0"/>
          <w:marRight w:val="0"/>
          <w:marTop w:val="0"/>
          <w:marBottom w:val="0"/>
          <w:divBdr>
            <w:top w:val="none" w:sz="0" w:space="0" w:color="auto"/>
            <w:left w:val="none" w:sz="0" w:space="0" w:color="auto"/>
            <w:bottom w:val="none" w:sz="0" w:space="0" w:color="auto"/>
            <w:right w:val="none" w:sz="0" w:space="0" w:color="auto"/>
          </w:divBdr>
        </w:div>
      </w:divsChild>
    </w:div>
    <w:div w:id="834104770">
      <w:bodyDiv w:val="1"/>
      <w:marLeft w:val="0"/>
      <w:marRight w:val="0"/>
      <w:marTop w:val="0"/>
      <w:marBottom w:val="0"/>
      <w:divBdr>
        <w:top w:val="none" w:sz="0" w:space="0" w:color="auto"/>
        <w:left w:val="none" w:sz="0" w:space="0" w:color="auto"/>
        <w:bottom w:val="none" w:sz="0" w:space="0" w:color="auto"/>
        <w:right w:val="none" w:sz="0" w:space="0" w:color="auto"/>
      </w:divBdr>
      <w:divsChild>
        <w:div w:id="1057584217">
          <w:marLeft w:val="0"/>
          <w:marRight w:val="0"/>
          <w:marTop w:val="0"/>
          <w:marBottom w:val="0"/>
          <w:divBdr>
            <w:top w:val="none" w:sz="0" w:space="0" w:color="auto"/>
            <w:left w:val="none" w:sz="0" w:space="0" w:color="auto"/>
            <w:bottom w:val="none" w:sz="0" w:space="0" w:color="auto"/>
            <w:right w:val="none" w:sz="0" w:space="0" w:color="auto"/>
          </w:divBdr>
        </w:div>
        <w:div w:id="366880231">
          <w:marLeft w:val="0"/>
          <w:marRight w:val="0"/>
          <w:marTop w:val="0"/>
          <w:marBottom w:val="0"/>
          <w:divBdr>
            <w:top w:val="none" w:sz="0" w:space="0" w:color="auto"/>
            <w:left w:val="none" w:sz="0" w:space="0" w:color="auto"/>
            <w:bottom w:val="none" w:sz="0" w:space="0" w:color="auto"/>
            <w:right w:val="none" w:sz="0" w:space="0" w:color="auto"/>
          </w:divBdr>
        </w:div>
        <w:div w:id="1884436845">
          <w:marLeft w:val="0"/>
          <w:marRight w:val="0"/>
          <w:marTop w:val="0"/>
          <w:marBottom w:val="0"/>
          <w:divBdr>
            <w:top w:val="none" w:sz="0" w:space="0" w:color="auto"/>
            <w:left w:val="none" w:sz="0" w:space="0" w:color="auto"/>
            <w:bottom w:val="none" w:sz="0" w:space="0" w:color="auto"/>
            <w:right w:val="none" w:sz="0" w:space="0" w:color="auto"/>
          </w:divBdr>
        </w:div>
        <w:div w:id="884606197">
          <w:marLeft w:val="0"/>
          <w:marRight w:val="0"/>
          <w:marTop w:val="0"/>
          <w:marBottom w:val="0"/>
          <w:divBdr>
            <w:top w:val="none" w:sz="0" w:space="0" w:color="auto"/>
            <w:left w:val="none" w:sz="0" w:space="0" w:color="auto"/>
            <w:bottom w:val="none" w:sz="0" w:space="0" w:color="auto"/>
            <w:right w:val="none" w:sz="0" w:space="0" w:color="auto"/>
          </w:divBdr>
        </w:div>
        <w:div w:id="608973524">
          <w:marLeft w:val="0"/>
          <w:marRight w:val="0"/>
          <w:marTop w:val="0"/>
          <w:marBottom w:val="0"/>
          <w:divBdr>
            <w:top w:val="none" w:sz="0" w:space="0" w:color="auto"/>
            <w:left w:val="none" w:sz="0" w:space="0" w:color="auto"/>
            <w:bottom w:val="none" w:sz="0" w:space="0" w:color="auto"/>
            <w:right w:val="none" w:sz="0" w:space="0" w:color="auto"/>
          </w:divBdr>
        </w:div>
        <w:div w:id="147747849">
          <w:marLeft w:val="0"/>
          <w:marRight w:val="0"/>
          <w:marTop w:val="0"/>
          <w:marBottom w:val="0"/>
          <w:divBdr>
            <w:top w:val="none" w:sz="0" w:space="0" w:color="auto"/>
            <w:left w:val="none" w:sz="0" w:space="0" w:color="auto"/>
            <w:bottom w:val="none" w:sz="0" w:space="0" w:color="auto"/>
            <w:right w:val="none" w:sz="0" w:space="0" w:color="auto"/>
          </w:divBdr>
        </w:div>
        <w:div w:id="918179367">
          <w:marLeft w:val="0"/>
          <w:marRight w:val="0"/>
          <w:marTop w:val="0"/>
          <w:marBottom w:val="0"/>
          <w:divBdr>
            <w:top w:val="none" w:sz="0" w:space="0" w:color="auto"/>
            <w:left w:val="none" w:sz="0" w:space="0" w:color="auto"/>
            <w:bottom w:val="none" w:sz="0" w:space="0" w:color="auto"/>
            <w:right w:val="none" w:sz="0" w:space="0" w:color="auto"/>
          </w:divBdr>
        </w:div>
        <w:div w:id="1426070136">
          <w:marLeft w:val="0"/>
          <w:marRight w:val="0"/>
          <w:marTop w:val="0"/>
          <w:marBottom w:val="0"/>
          <w:divBdr>
            <w:top w:val="none" w:sz="0" w:space="0" w:color="auto"/>
            <w:left w:val="none" w:sz="0" w:space="0" w:color="auto"/>
            <w:bottom w:val="none" w:sz="0" w:space="0" w:color="auto"/>
            <w:right w:val="none" w:sz="0" w:space="0" w:color="auto"/>
          </w:divBdr>
        </w:div>
        <w:div w:id="156269097">
          <w:marLeft w:val="0"/>
          <w:marRight w:val="0"/>
          <w:marTop w:val="0"/>
          <w:marBottom w:val="0"/>
          <w:divBdr>
            <w:top w:val="none" w:sz="0" w:space="0" w:color="auto"/>
            <w:left w:val="none" w:sz="0" w:space="0" w:color="auto"/>
            <w:bottom w:val="none" w:sz="0" w:space="0" w:color="auto"/>
            <w:right w:val="none" w:sz="0" w:space="0" w:color="auto"/>
          </w:divBdr>
        </w:div>
        <w:div w:id="484977830">
          <w:marLeft w:val="0"/>
          <w:marRight w:val="0"/>
          <w:marTop w:val="0"/>
          <w:marBottom w:val="0"/>
          <w:divBdr>
            <w:top w:val="none" w:sz="0" w:space="0" w:color="auto"/>
            <w:left w:val="none" w:sz="0" w:space="0" w:color="auto"/>
            <w:bottom w:val="none" w:sz="0" w:space="0" w:color="auto"/>
            <w:right w:val="none" w:sz="0" w:space="0" w:color="auto"/>
          </w:divBdr>
        </w:div>
        <w:div w:id="1903297790">
          <w:marLeft w:val="0"/>
          <w:marRight w:val="0"/>
          <w:marTop w:val="0"/>
          <w:marBottom w:val="0"/>
          <w:divBdr>
            <w:top w:val="none" w:sz="0" w:space="0" w:color="auto"/>
            <w:left w:val="none" w:sz="0" w:space="0" w:color="auto"/>
            <w:bottom w:val="none" w:sz="0" w:space="0" w:color="auto"/>
            <w:right w:val="none" w:sz="0" w:space="0" w:color="auto"/>
          </w:divBdr>
        </w:div>
        <w:div w:id="172036633">
          <w:marLeft w:val="0"/>
          <w:marRight w:val="0"/>
          <w:marTop w:val="0"/>
          <w:marBottom w:val="0"/>
          <w:divBdr>
            <w:top w:val="none" w:sz="0" w:space="0" w:color="auto"/>
            <w:left w:val="none" w:sz="0" w:space="0" w:color="auto"/>
            <w:bottom w:val="none" w:sz="0" w:space="0" w:color="auto"/>
            <w:right w:val="none" w:sz="0" w:space="0" w:color="auto"/>
          </w:divBdr>
        </w:div>
        <w:div w:id="1568764926">
          <w:marLeft w:val="0"/>
          <w:marRight w:val="0"/>
          <w:marTop w:val="0"/>
          <w:marBottom w:val="0"/>
          <w:divBdr>
            <w:top w:val="none" w:sz="0" w:space="0" w:color="auto"/>
            <w:left w:val="none" w:sz="0" w:space="0" w:color="auto"/>
            <w:bottom w:val="none" w:sz="0" w:space="0" w:color="auto"/>
            <w:right w:val="none" w:sz="0" w:space="0" w:color="auto"/>
          </w:divBdr>
        </w:div>
        <w:div w:id="1898007905">
          <w:marLeft w:val="0"/>
          <w:marRight w:val="0"/>
          <w:marTop w:val="0"/>
          <w:marBottom w:val="0"/>
          <w:divBdr>
            <w:top w:val="none" w:sz="0" w:space="0" w:color="auto"/>
            <w:left w:val="none" w:sz="0" w:space="0" w:color="auto"/>
            <w:bottom w:val="none" w:sz="0" w:space="0" w:color="auto"/>
            <w:right w:val="none" w:sz="0" w:space="0" w:color="auto"/>
          </w:divBdr>
        </w:div>
        <w:div w:id="625160981">
          <w:marLeft w:val="0"/>
          <w:marRight w:val="0"/>
          <w:marTop w:val="0"/>
          <w:marBottom w:val="0"/>
          <w:divBdr>
            <w:top w:val="none" w:sz="0" w:space="0" w:color="auto"/>
            <w:left w:val="none" w:sz="0" w:space="0" w:color="auto"/>
            <w:bottom w:val="none" w:sz="0" w:space="0" w:color="auto"/>
            <w:right w:val="none" w:sz="0" w:space="0" w:color="auto"/>
          </w:divBdr>
        </w:div>
        <w:div w:id="1405641053">
          <w:marLeft w:val="0"/>
          <w:marRight w:val="0"/>
          <w:marTop w:val="0"/>
          <w:marBottom w:val="0"/>
          <w:divBdr>
            <w:top w:val="none" w:sz="0" w:space="0" w:color="auto"/>
            <w:left w:val="none" w:sz="0" w:space="0" w:color="auto"/>
            <w:bottom w:val="none" w:sz="0" w:space="0" w:color="auto"/>
            <w:right w:val="none" w:sz="0" w:space="0" w:color="auto"/>
          </w:divBdr>
        </w:div>
        <w:div w:id="1359771117">
          <w:marLeft w:val="0"/>
          <w:marRight w:val="0"/>
          <w:marTop w:val="0"/>
          <w:marBottom w:val="0"/>
          <w:divBdr>
            <w:top w:val="none" w:sz="0" w:space="0" w:color="auto"/>
            <w:left w:val="none" w:sz="0" w:space="0" w:color="auto"/>
            <w:bottom w:val="none" w:sz="0" w:space="0" w:color="auto"/>
            <w:right w:val="none" w:sz="0" w:space="0" w:color="auto"/>
          </w:divBdr>
        </w:div>
      </w:divsChild>
    </w:div>
    <w:div w:id="1063723328">
      <w:bodyDiv w:val="1"/>
      <w:marLeft w:val="0"/>
      <w:marRight w:val="0"/>
      <w:marTop w:val="0"/>
      <w:marBottom w:val="0"/>
      <w:divBdr>
        <w:top w:val="none" w:sz="0" w:space="0" w:color="auto"/>
        <w:left w:val="none" w:sz="0" w:space="0" w:color="auto"/>
        <w:bottom w:val="none" w:sz="0" w:space="0" w:color="auto"/>
        <w:right w:val="none" w:sz="0" w:space="0" w:color="auto"/>
      </w:divBdr>
      <w:divsChild>
        <w:div w:id="1719282636">
          <w:marLeft w:val="0"/>
          <w:marRight w:val="0"/>
          <w:marTop w:val="0"/>
          <w:marBottom w:val="0"/>
          <w:divBdr>
            <w:top w:val="none" w:sz="0" w:space="0" w:color="auto"/>
            <w:left w:val="none" w:sz="0" w:space="0" w:color="auto"/>
            <w:bottom w:val="none" w:sz="0" w:space="0" w:color="auto"/>
            <w:right w:val="none" w:sz="0" w:space="0" w:color="auto"/>
          </w:divBdr>
        </w:div>
      </w:divsChild>
    </w:div>
    <w:div w:id="1184592812">
      <w:bodyDiv w:val="1"/>
      <w:marLeft w:val="0"/>
      <w:marRight w:val="0"/>
      <w:marTop w:val="0"/>
      <w:marBottom w:val="0"/>
      <w:divBdr>
        <w:top w:val="none" w:sz="0" w:space="0" w:color="auto"/>
        <w:left w:val="none" w:sz="0" w:space="0" w:color="auto"/>
        <w:bottom w:val="none" w:sz="0" w:space="0" w:color="auto"/>
        <w:right w:val="none" w:sz="0" w:space="0" w:color="auto"/>
      </w:divBdr>
    </w:div>
    <w:div w:id="1803308245">
      <w:bodyDiv w:val="1"/>
      <w:marLeft w:val="0"/>
      <w:marRight w:val="0"/>
      <w:marTop w:val="0"/>
      <w:marBottom w:val="0"/>
      <w:divBdr>
        <w:top w:val="none" w:sz="0" w:space="0" w:color="auto"/>
        <w:left w:val="none" w:sz="0" w:space="0" w:color="auto"/>
        <w:bottom w:val="none" w:sz="0" w:space="0" w:color="auto"/>
        <w:right w:val="none" w:sz="0" w:space="0" w:color="auto"/>
      </w:divBdr>
      <w:divsChild>
        <w:div w:id="1439909669">
          <w:marLeft w:val="0"/>
          <w:marRight w:val="0"/>
          <w:marTop w:val="0"/>
          <w:marBottom w:val="0"/>
          <w:divBdr>
            <w:top w:val="none" w:sz="0" w:space="0" w:color="auto"/>
            <w:left w:val="none" w:sz="0" w:space="0" w:color="auto"/>
            <w:bottom w:val="none" w:sz="0" w:space="0" w:color="auto"/>
            <w:right w:val="none" w:sz="0" w:space="0" w:color="auto"/>
          </w:divBdr>
          <w:divsChild>
            <w:div w:id="2140805411">
              <w:marLeft w:val="0"/>
              <w:marRight w:val="0"/>
              <w:marTop w:val="0"/>
              <w:marBottom w:val="0"/>
              <w:divBdr>
                <w:top w:val="none" w:sz="0" w:space="0" w:color="auto"/>
                <w:left w:val="none" w:sz="0" w:space="0" w:color="auto"/>
                <w:bottom w:val="none" w:sz="0" w:space="0" w:color="auto"/>
                <w:right w:val="none" w:sz="0" w:space="0" w:color="auto"/>
              </w:divBdr>
              <w:divsChild>
                <w:div w:id="9500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4776">
      <w:bodyDiv w:val="1"/>
      <w:marLeft w:val="0"/>
      <w:marRight w:val="0"/>
      <w:marTop w:val="0"/>
      <w:marBottom w:val="0"/>
      <w:divBdr>
        <w:top w:val="none" w:sz="0" w:space="0" w:color="auto"/>
        <w:left w:val="none" w:sz="0" w:space="0" w:color="auto"/>
        <w:bottom w:val="none" w:sz="0" w:space="0" w:color="auto"/>
        <w:right w:val="none" w:sz="0" w:space="0" w:color="auto"/>
      </w:divBdr>
    </w:div>
    <w:div w:id="18325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s@chichester.ac.uk" TargetMode="External"/><Relationship Id="rId18" Type="http://schemas.openxmlformats.org/officeDocument/2006/relationships/image" Target="media/image1.tmp"/><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brinsburyexams@chichester.ac.uk" TargetMode="External"/><Relationship Id="rId17" Type="http://schemas.openxmlformats.org/officeDocument/2006/relationships/hyperlink" Target="mailto:worthingexams@worthing.ac.uk" TargetMode="External"/><Relationship Id="rId2" Type="http://schemas.openxmlformats.org/officeDocument/2006/relationships/customXml" Target="../customXml/item2.xml"/><Relationship Id="rId16" Type="http://schemas.openxmlformats.org/officeDocument/2006/relationships/hyperlink" Target="mailto:examsnorthbrook@gbmc.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amsbrighton@gbmc.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xams@haywardsheath.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ams@crawley.ac.u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3975c-050b-485f-8af4-7e609ae423d0">
      <Terms xmlns="http://schemas.microsoft.com/office/infopath/2007/PartnerControls"/>
    </lcf76f155ced4ddcb4097134ff3c332f>
    <TaxCatchAll xmlns="adb26457-ddbd-4180-ba29-0d540b25a50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D772419A24D64EA5204BE12A630C3E" ma:contentTypeVersion="18" ma:contentTypeDescription="Create a new document." ma:contentTypeScope="" ma:versionID="a25ca53ed471420ec8025dc533303985">
  <xsd:schema xmlns:xsd="http://www.w3.org/2001/XMLSchema" xmlns:xs="http://www.w3.org/2001/XMLSchema" xmlns:p="http://schemas.microsoft.com/office/2006/metadata/properties" xmlns:ns2="a013975c-050b-485f-8af4-7e609ae423d0" xmlns:ns3="adb26457-ddbd-4180-ba29-0d540b25a50b" targetNamespace="http://schemas.microsoft.com/office/2006/metadata/properties" ma:root="true" ma:fieldsID="483c5d0db13eeb3c35c57fe226d98fa1" ns2:_="" ns3:_="">
    <xsd:import namespace="a013975c-050b-485f-8af4-7e609ae423d0"/>
    <xsd:import namespace="adb26457-ddbd-4180-ba29-0d540b25a5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3975c-050b-485f-8af4-7e609ae42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1377d7-4678-41c4-aba3-c68a5ebeb4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26457-ddbd-4180-ba29-0d540b25a5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f646c5-d6c9-435d-8e93-bae4789ac090}" ma:internalName="TaxCatchAll" ma:showField="CatchAllData" ma:web="adb26457-ddbd-4180-ba29-0d540b25a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4653-5880-492F-8798-9F5AD807453D}">
  <ds:schemaRefs>
    <ds:schemaRef ds:uri="http://schemas.microsoft.com/office/2006/metadata/properties"/>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adb26457-ddbd-4180-ba29-0d540b25a50b"/>
    <ds:schemaRef ds:uri="a013975c-050b-485f-8af4-7e609ae423d0"/>
  </ds:schemaRefs>
</ds:datastoreItem>
</file>

<file path=customXml/itemProps2.xml><?xml version="1.0" encoding="utf-8"?>
<ds:datastoreItem xmlns:ds="http://schemas.openxmlformats.org/officeDocument/2006/customXml" ds:itemID="{A9DA6995-303F-41A6-AF62-C38D22B88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3975c-050b-485f-8af4-7e609ae423d0"/>
    <ds:schemaRef ds:uri="adb26457-ddbd-4180-ba29-0d540b25a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3CC389-48D7-4957-94AB-1CDA2B4CD5F1}">
  <ds:schemaRefs>
    <ds:schemaRef ds:uri="http://schemas.microsoft.com/sharepoint/v3/contenttype/forms"/>
  </ds:schemaRefs>
</ds:datastoreItem>
</file>

<file path=customXml/itemProps4.xml><?xml version="1.0" encoding="utf-8"?>
<ds:datastoreItem xmlns:ds="http://schemas.openxmlformats.org/officeDocument/2006/customXml" ds:itemID="{7D9DDC18-D51A-484A-A826-6963E28D3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927</Words>
  <Characters>5287</Characters>
  <Application>Microsoft Office Word</Application>
  <DocSecurity>4</DocSecurity>
  <Lines>44</Lines>
  <Paragraphs>12</Paragraphs>
  <ScaleCrop>false</ScaleCrop>
  <Company>Institute of Education</Company>
  <LinksUpToDate>false</LinksUpToDate>
  <CharactersWithSpaces>6202</CharactersWithSpaces>
  <SharedDoc>false</SharedDoc>
  <HLinks>
    <vt:vector size="42" baseType="variant">
      <vt:variant>
        <vt:i4>2949200</vt:i4>
      </vt:variant>
      <vt:variant>
        <vt:i4>18</vt:i4>
      </vt:variant>
      <vt:variant>
        <vt:i4>0</vt:i4>
      </vt:variant>
      <vt:variant>
        <vt:i4>5</vt:i4>
      </vt:variant>
      <vt:variant>
        <vt:lpwstr>mailto:worthingexams@worthing.ac.uk</vt:lpwstr>
      </vt:variant>
      <vt:variant>
        <vt:lpwstr/>
      </vt:variant>
      <vt:variant>
        <vt:i4>5898296</vt:i4>
      </vt:variant>
      <vt:variant>
        <vt:i4>15</vt:i4>
      </vt:variant>
      <vt:variant>
        <vt:i4>0</vt:i4>
      </vt:variant>
      <vt:variant>
        <vt:i4>5</vt:i4>
      </vt:variant>
      <vt:variant>
        <vt:lpwstr>mailto:examsnorthbrook@gbmc.ac.uk</vt:lpwstr>
      </vt:variant>
      <vt:variant>
        <vt:lpwstr/>
      </vt:variant>
      <vt:variant>
        <vt:i4>4456481</vt:i4>
      </vt:variant>
      <vt:variant>
        <vt:i4>12</vt:i4>
      </vt:variant>
      <vt:variant>
        <vt:i4>0</vt:i4>
      </vt:variant>
      <vt:variant>
        <vt:i4>5</vt:i4>
      </vt:variant>
      <vt:variant>
        <vt:lpwstr>mailto:exams@haywardsheath.ac.uk</vt:lpwstr>
      </vt:variant>
      <vt:variant>
        <vt:lpwstr/>
      </vt:variant>
      <vt:variant>
        <vt:i4>2490439</vt:i4>
      </vt:variant>
      <vt:variant>
        <vt:i4>9</vt:i4>
      </vt:variant>
      <vt:variant>
        <vt:i4>0</vt:i4>
      </vt:variant>
      <vt:variant>
        <vt:i4>5</vt:i4>
      </vt:variant>
      <vt:variant>
        <vt:lpwstr>mailto:exams@crawley.ac.uk</vt:lpwstr>
      </vt:variant>
      <vt:variant>
        <vt:lpwstr/>
      </vt:variant>
      <vt:variant>
        <vt:i4>5832760</vt:i4>
      </vt:variant>
      <vt:variant>
        <vt:i4>6</vt:i4>
      </vt:variant>
      <vt:variant>
        <vt:i4>0</vt:i4>
      </vt:variant>
      <vt:variant>
        <vt:i4>5</vt:i4>
      </vt:variant>
      <vt:variant>
        <vt:lpwstr>mailto:exams@chichester.ac.uk</vt:lpwstr>
      </vt:variant>
      <vt:variant>
        <vt:lpwstr/>
      </vt:variant>
      <vt:variant>
        <vt:i4>983165</vt:i4>
      </vt:variant>
      <vt:variant>
        <vt:i4>3</vt:i4>
      </vt:variant>
      <vt:variant>
        <vt:i4>0</vt:i4>
      </vt:variant>
      <vt:variant>
        <vt:i4>5</vt:i4>
      </vt:variant>
      <vt:variant>
        <vt:lpwstr>mailto:brinsburyexams@chichester.ac.uk</vt:lpwstr>
      </vt:variant>
      <vt:variant>
        <vt:lpwstr/>
      </vt:variant>
      <vt:variant>
        <vt:i4>2621533</vt:i4>
      </vt:variant>
      <vt:variant>
        <vt:i4>0</vt:i4>
      </vt:variant>
      <vt:variant>
        <vt:i4>0</vt:i4>
      </vt:variant>
      <vt:variant>
        <vt:i4>5</vt:i4>
      </vt:variant>
      <vt:variant>
        <vt:lpwstr>mailto:examsbrighton@gbmc.ac.uk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cp:lastModifiedBy>Samantha Macdonald</cp:lastModifiedBy>
  <cp:revision>2</cp:revision>
  <dcterms:created xsi:type="dcterms:W3CDTF">2024-07-24T13:00:00Z</dcterms:created>
  <dcterms:modified xsi:type="dcterms:W3CDTF">2024-07-24T13:00:00Z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0x0101002FD772419A24D64EA5204BE12A630C3E</vt:lpwstr>
  </property>
  <property fmtid="{D5CDD505-2E9C-101B-9397-08002B2CF9AE}" pid="3" name="MediaServiceImageTags">
    <vt:lpwstr/>
  </property>
</Properties>
</file>