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225A7" w14:textId="46874E50" w:rsidR="00E23641" w:rsidRPr="00E23641" w:rsidRDefault="00E23641" w:rsidP="00E23641">
      <w:pPr>
        <w:pStyle w:val="Heading1"/>
      </w:pPr>
      <w:r w:rsidRPr="00E23641">
        <w:t>BOOM Power</w:t>
      </w:r>
    </w:p>
    <w:p w14:paraId="1E1B32BF" w14:textId="45B5E07E" w:rsidR="00457126" w:rsidRPr="00457126" w:rsidRDefault="00B601AA" w:rsidP="00457126">
      <w:r w:rsidRPr="00B601AA">
        <w:rPr>
          <w:b/>
          <w:bCs/>
        </w:rPr>
        <w:t xml:space="preserve">Assistant Electrical and Design Engineer </w:t>
      </w:r>
      <w:r w:rsidR="00E23641">
        <w:rPr>
          <w:b/>
          <w:bCs/>
        </w:rPr>
        <w:t xml:space="preserve">(Graduate) </w:t>
      </w:r>
      <w:r w:rsidR="00457126" w:rsidRPr="00457126">
        <w:br/>
      </w:r>
      <w:r w:rsidR="00457126" w:rsidRPr="00457126">
        <w:rPr>
          <w:b/>
          <w:bCs/>
        </w:rPr>
        <w:t>Location:</w:t>
      </w:r>
      <w:r w:rsidR="00457126" w:rsidRPr="00457126">
        <w:t xml:space="preserve"> </w:t>
      </w:r>
      <w:r w:rsidR="00457126">
        <w:t>Arundel, West Sussex</w:t>
      </w:r>
      <w:r w:rsidR="0024749C">
        <w:t xml:space="preserve"> (office based)</w:t>
      </w:r>
      <w:r w:rsidR="00457126" w:rsidRPr="00457126">
        <w:br/>
      </w:r>
      <w:r w:rsidR="00457126" w:rsidRPr="00457126">
        <w:rPr>
          <w:b/>
          <w:bCs/>
        </w:rPr>
        <w:t>Job Type:</w:t>
      </w:r>
      <w:r w:rsidR="00457126" w:rsidRPr="00457126">
        <w:t xml:space="preserve"> Full-Time</w:t>
      </w:r>
      <w:r w:rsidR="00457126" w:rsidRPr="00457126">
        <w:br/>
      </w:r>
      <w:r w:rsidR="00457126" w:rsidRPr="00457126">
        <w:rPr>
          <w:b/>
          <w:bCs/>
        </w:rPr>
        <w:t>Salary:</w:t>
      </w:r>
      <w:r w:rsidR="00457126" w:rsidRPr="00457126">
        <w:t xml:space="preserve"> </w:t>
      </w:r>
      <w:r w:rsidR="00457126">
        <w:t xml:space="preserve">+£30,000 </w:t>
      </w:r>
      <w:r>
        <w:t xml:space="preserve">PA </w:t>
      </w:r>
      <w:r w:rsidR="00457126">
        <w:t>with additional bonus structure</w:t>
      </w:r>
    </w:p>
    <w:p w14:paraId="147689AE" w14:textId="6869C6E7" w:rsidR="00457126" w:rsidRPr="00457126" w:rsidRDefault="00457126" w:rsidP="00457126">
      <w:r w:rsidRPr="00457126">
        <w:rPr>
          <w:b/>
          <w:bCs/>
        </w:rPr>
        <w:t>About BOOM Power:</w:t>
      </w:r>
      <w:r w:rsidRPr="00457126">
        <w:br/>
        <w:t>At BOOM Power, we are committed to accelerating the global transition to clean, renewable energy through the development of innovative solar</w:t>
      </w:r>
      <w:r>
        <w:t xml:space="preserve">, BESS and co-located </w:t>
      </w:r>
      <w:r w:rsidRPr="00457126">
        <w:t>projects. As a leading solar developer, we speciali</w:t>
      </w:r>
      <w:r>
        <w:t>s</w:t>
      </w:r>
      <w:r w:rsidRPr="00457126">
        <w:t>e in large-scale utility solar farms with a strong focus on sustainability and energy access. Our mission is to help reduce carbon emissions, provide affordable energy, and contribute to achieving global climate goals.</w:t>
      </w:r>
    </w:p>
    <w:p w14:paraId="228C85D8" w14:textId="4EA2A031" w:rsidR="00457126" w:rsidRPr="00457126" w:rsidRDefault="00457126" w:rsidP="00457126">
      <w:r w:rsidRPr="00457126">
        <w:rPr>
          <w:b/>
          <w:bCs/>
        </w:rPr>
        <w:t>The Role:</w:t>
      </w:r>
      <w:r w:rsidRPr="00457126">
        <w:br/>
        <w:t xml:space="preserve">We are looking for a passionate and driven </w:t>
      </w:r>
      <w:r w:rsidR="00B601AA" w:rsidRPr="00B601AA">
        <w:rPr>
          <w:b/>
          <w:bCs/>
        </w:rPr>
        <w:t xml:space="preserve">Assistant Electrical and Design Engineer </w:t>
      </w:r>
      <w:r w:rsidRPr="00457126">
        <w:t xml:space="preserve">to join our team at BOOM Power. This exciting full-time opportunity is perfect for a recent graduate with a degree in engineering, </w:t>
      </w:r>
      <w:r w:rsidR="00FD01D8">
        <w:t>renewable energy</w:t>
      </w:r>
      <w:r w:rsidRPr="00457126">
        <w:t>, or a related field. The successful candidate will be eager to learn, grow, and contribute to BOOM Power’s vision of shaping a greener future.</w:t>
      </w:r>
    </w:p>
    <w:p w14:paraId="03F77AB3" w14:textId="7BED48A1" w:rsidR="00457126" w:rsidRPr="00457126" w:rsidRDefault="00457126" w:rsidP="00457126">
      <w:r w:rsidRPr="00457126">
        <w:t xml:space="preserve">As </w:t>
      </w:r>
      <w:r w:rsidRPr="00454FF2">
        <w:t>a</w:t>
      </w:r>
      <w:r w:rsidR="00B601AA" w:rsidRPr="00454FF2">
        <w:t>n Assistant Electrical and Design Engineer</w:t>
      </w:r>
      <w:r w:rsidRPr="00454FF2">
        <w:t>, you will work alongside our experienced team to support the development and execution of renewable</w:t>
      </w:r>
      <w:r>
        <w:t xml:space="preserve"> energy projects</w:t>
      </w:r>
      <w:r w:rsidRPr="00457126">
        <w:t>. You will be exposed to various stages of project development, including site assessments, feasibility studies, environmental analysis, and project design. This role offers the perfect opportunity to kick-start your career in the renewable energy sector while making a tangible impact on sustainable energy solutions.</w:t>
      </w:r>
    </w:p>
    <w:p w14:paraId="482AE697" w14:textId="77777777" w:rsidR="00457126" w:rsidRPr="00457126" w:rsidRDefault="00457126" w:rsidP="00457126">
      <w:r w:rsidRPr="00457126">
        <w:rPr>
          <w:b/>
          <w:bCs/>
        </w:rPr>
        <w:t>Key Responsibilities:</w:t>
      </w:r>
    </w:p>
    <w:p w14:paraId="6FD3EE08" w14:textId="396E053E" w:rsidR="00B601AA" w:rsidRPr="00B601AA" w:rsidRDefault="00B601AA" w:rsidP="00B601AA">
      <w:pPr>
        <w:pStyle w:val="ListParagraph"/>
        <w:numPr>
          <w:ilvl w:val="0"/>
          <w:numId w:val="6"/>
        </w:numPr>
      </w:pPr>
      <w:r w:rsidRPr="00E36C0D">
        <w:rPr>
          <w:b/>
          <w:bCs/>
        </w:rPr>
        <w:t>Assist with Grid Connection Studies:</w:t>
      </w:r>
      <w:r w:rsidRPr="00B601AA">
        <w:t xml:space="preserve"> Support the identification and assessment of new grid connection opportunities by reviewing GIS data, network information, and connection availability.</w:t>
      </w:r>
    </w:p>
    <w:p w14:paraId="305FA0DE" w14:textId="3E8A1235" w:rsidR="00B601AA" w:rsidRPr="00B601AA" w:rsidRDefault="00B601AA" w:rsidP="00B601AA">
      <w:pPr>
        <w:pStyle w:val="ListParagraph"/>
        <w:numPr>
          <w:ilvl w:val="0"/>
          <w:numId w:val="6"/>
        </w:numPr>
      </w:pPr>
      <w:r w:rsidRPr="00E36C0D">
        <w:rPr>
          <w:b/>
          <w:bCs/>
        </w:rPr>
        <w:t>Prepare Grid Connection Applications:</w:t>
      </w:r>
      <w:r w:rsidRPr="00B601AA">
        <w:t xml:space="preserve"> Assist in preparing and submitting applications for distribution and transmission network connections under the guidance of senior engineers.</w:t>
      </w:r>
    </w:p>
    <w:p w14:paraId="5FAB3725" w14:textId="08E43CBE" w:rsidR="00B601AA" w:rsidRPr="00B601AA" w:rsidRDefault="00B601AA" w:rsidP="00B601AA">
      <w:pPr>
        <w:pStyle w:val="ListParagraph"/>
        <w:numPr>
          <w:ilvl w:val="0"/>
          <w:numId w:val="6"/>
        </w:numPr>
      </w:pPr>
      <w:r w:rsidRPr="00E36C0D">
        <w:rPr>
          <w:b/>
          <w:bCs/>
        </w:rPr>
        <w:t>Support Project Tracking and Reporting:</w:t>
      </w:r>
      <w:r w:rsidRPr="00B601AA">
        <w:t xml:space="preserve"> Help maintain project trackers, monitor the progress of grid connection applications, and update risk registers to ensure smooth project delivery.</w:t>
      </w:r>
    </w:p>
    <w:p w14:paraId="466F5FC2" w14:textId="586A8669" w:rsidR="00B601AA" w:rsidRPr="00B601AA" w:rsidRDefault="00B601AA" w:rsidP="00B601AA">
      <w:pPr>
        <w:pStyle w:val="ListParagraph"/>
        <w:numPr>
          <w:ilvl w:val="0"/>
          <w:numId w:val="6"/>
        </w:numPr>
      </w:pPr>
      <w:r w:rsidRPr="00E36C0D">
        <w:rPr>
          <w:b/>
          <w:bCs/>
        </w:rPr>
        <w:t>Contribute to Electrical Design Work:</w:t>
      </w:r>
      <w:r w:rsidRPr="00B601AA">
        <w:t xml:space="preserve"> Support the design of substations and grid connection infrastructure, working alongside senior engineers, ICPs, and technical advisors.</w:t>
      </w:r>
    </w:p>
    <w:p w14:paraId="39B95CBC" w14:textId="37B2A19B" w:rsidR="00B601AA" w:rsidRPr="00B601AA" w:rsidRDefault="00B601AA" w:rsidP="00B601AA">
      <w:pPr>
        <w:pStyle w:val="ListParagraph"/>
        <w:numPr>
          <w:ilvl w:val="0"/>
          <w:numId w:val="6"/>
        </w:numPr>
      </w:pPr>
      <w:r w:rsidRPr="00E36C0D">
        <w:rPr>
          <w:b/>
          <w:bCs/>
        </w:rPr>
        <w:t>Provide Technical Assistance:</w:t>
      </w:r>
      <w:r w:rsidRPr="00B601AA">
        <w:t xml:space="preserve"> Assist in reviewing technical documents and resolving grid connection queries during project development phases.</w:t>
      </w:r>
    </w:p>
    <w:p w14:paraId="1727682C" w14:textId="4063DF9D" w:rsidR="00B601AA" w:rsidRPr="00B601AA" w:rsidRDefault="00B601AA" w:rsidP="00B601AA">
      <w:pPr>
        <w:pStyle w:val="ListParagraph"/>
        <w:numPr>
          <w:ilvl w:val="0"/>
          <w:numId w:val="6"/>
        </w:numPr>
      </w:pPr>
      <w:r w:rsidRPr="00E36C0D">
        <w:rPr>
          <w:b/>
          <w:bCs/>
        </w:rPr>
        <w:t>Support Due Diligence Processes:</w:t>
      </w:r>
      <w:r w:rsidRPr="00B601AA">
        <w:t xml:space="preserve"> Help gather and review grid-related information for project acquisitions or sales, supporting the wider commercial and technical teams.</w:t>
      </w:r>
    </w:p>
    <w:p w14:paraId="5DD42B96" w14:textId="49F72C0A" w:rsidR="00B601AA" w:rsidRPr="00B601AA" w:rsidRDefault="00B601AA" w:rsidP="00B601AA">
      <w:pPr>
        <w:pStyle w:val="ListParagraph"/>
        <w:numPr>
          <w:ilvl w:val="0"/>
          <w:numId w:val="6"/>
        </w:numPr>
      </w:pPr>
      <w:r w:rsidRPr="00E36C0D">
        <w:rPr>
          <w:b/>
          <w:bCs/>
        </w:rPr>
        <w:t>Develop Professional Skills:</w:t>
      </w:r>
      <w:r w:rsidRPr="00B601AA">
        <w:t xml:space="preserve"> Actively participate in knowledge sharing, training opportunities, and team collaboration to build your technical expertise in renewable energy systems.</w:t>
      </w:r>
    </w:p>
    <w:p w14:paraId="322D19E2" w14:textId="77777777" w:rsidR="00457126" w:rsidRPr="00457126" w:rsidRDefault="00457126" w:rsidP="00457126">
      <w:r w:rsidRPr="00457126">
        <w:rPr>
          <w:b/>
          <w:bCs/>
        </w:rPr>
        <w:lastRenderedPageBreak/>
        <w:t>What We’re Looking For:</w:t>
      </w:r>
    </w:p>
    <w:p w14:paraId="0746BC89" w14:textId="2F80B130" w:rsidR="00457126" w:rsidRPr="00457126" w:rsidRDefault="00457126" w:rsidP="00457126">
      <w:pPr>
        <w:numPr>
          <w:ilvl w:val="0"/>
          <w:numId w:val="2"/>
        </w:numPr>
      </w:pPr>
      <w:r w:rsidRPr="00E36C0D">
        <w:t>Degree</w:t>
      </w:r>
      <w:r w:rsidR="00BC5480">
        <w:t xml:space="preserve"> (or equivalent)</w:t>
      </w:r>
      <w:r w:rsidRPr="00457126">
        <w:t xml:space="preserve"> in Engineering, Renewable Energy, or a related field (recent graduates or those with minimal professional experience are encouraged to apply).</w:t>
      </w:r>
    </w:p>
    <w:p w14:paraId="3FBB878C" w14:textId="77777777" w:rsidR="00457126" w:rsidRPr="00457126" w:rsidRDefault="00457126" w:rsidP="00457126">
      <w:pPr>
        <w:numPr>
          <w:ilvl w:val="0"/>
          <w:numId w:val="2"/>
        </w:numPr>
      </w:pPr>
      <w:r w:rsidRPr="00457126">
        <w:t>A strong passion for renewable energy and sustainability.</w:t>
      </w:r>
    </w:p>
    <w:p w14:paraId="184BCD0B" w14:textId="77777777" w:rsidR="00457126" w:rsidRPr="00457126" w:rsidRDefault="00457126" w:rsidP="00457126">
      <w:pPr>
        <w:numPr>
          <w:ilvl w:val="0"/>
          <w:numId w:val="2"/>
        </w:numPr>
      </w:pPr>
      <w:r w:rsidRPr="00457126">
        <w:t>Excellent communication and teamwork skills.</w:t>
      </w:r>
    </w:p>
    <w:p w14:paraId="2F05E7E7" w14:textId="77777777" w:rsidR="00457126" w:rsidRPr="00457126" w:rsidRDefault="00457126" w:rsidP="00457126">
      <w:pPr>
        <w:numPr>
          <w:ilvl w:val="0"/>
          <w:numId w:val="2"/>
        </w:numPr>
      </w:pPr>
      <w:r w:rsidRPr="00457126">
        <w:t>Ability to work independently, think critically, and solve problems.</w:t>
      </w:r>
    </w:p>
    <w:p w14:paraId="109E58A5" w14:textId="77777777" w:rsidR="00457126" w:rsidRPr="00457126" w:rsidRDefault="00457126" w:rsidP="00457126">
      <w:pPr>
        <w:numPr>
          <w:ilvl w:val="0"/>
          <w:numId w:val="2"/>
        </w:numPr>
      </w:pPr>
      <w:r w:rsidRPr="00457126">
        <w:t>Strong analytical skills and attention to detail.</w:t>
      </w:r>
    </w:p>
    <w:p w14:paraId="25BB6F9C" w14:textId="0423891E" w:rsidR="00457126" w:rsidRPr="00457126" w:rsidRDefault="00457126" w:rsidP="00457126">
      <w:pPr>
        <w:numPr>
          <w:ilvl w:val="0"/>
          <w:numId w:val="2"/>
        </w:numPr>
      </w:pPr>
      <w:r w:rsidRPr="00457126">
        <w:t>Proficiency in Microsoft Office (Excel, Word, PowerPoint), with knowledge of AutoCAD, GIS, or similar tools being a plus.</w:t>
      </w:r>
    </w:p>
    <w:p w14:paraId="22B579F5" w14:textId="77777777" w:rsidR="00457126" w:rsidRPr="00457126" w:rsidRDefault="00457126" w:rsidP="00457126">
      <w:pPr>
        <w:numPr>
          <w:ilvl w:val="0"/>
          <w:numId w:val="2"/>
        </w:numPr>
      </w:pPr>
      <w:r w:rsidRPr="00457126">
        <w:t>A proactive and enthusiastic approach to learning and contributing to a fast-paced, innovative environment.</w:t>
      </w:r>
    </w:p>
    <w:p w14:paraId="27146E05" w14:textId="77777777" w:rsidR="00457126" w:rsidRPr="00457126" w:rsidRDefault="00457126" w:rsidP="00457126">
      <w:r w:rsidRPr="00457126">
        <w:rPr>
          <w:b/>
          <w:bCs/>
        </w:rPr>
        <w:t>Why BOOM Power?</w:t>
      </w:r>
    </w:p>
    <w:p w14:paraId="55CD6A44" w14:textId="5F831145" w:rsidR="00457126" w:rsidRPr="00457126" w:rsidRDefault="00457126" w:rsidP="00457126">
      <w:pPr>
        <w:numPr>
          <w:ilvl w:val="0"/>
          <w:numId w:val="3"/>
        </w:numPr>
      </w:pPr>
      <w:r w:rsidRPr="00457126">
        <w:rPr>
          <w:b/>
          <w:bCs/>
        </w:rPr>
        <w:t>Innovative Projects</w:t>
      </w:r>
      <w:r w:rsidRPr="00457126">
        <w:t xml:space="preserve">: Join a leading developer of large-scale </w:t>
      </w:r>
      <w:r>
        <w:t>renewable</w:t>
      </w:r>
      <w:r w:rsidRPr="00457126">
        <w:t xml:space="preserve"> energy projects and contribute to making a difference in the global transition to clean energy.</w:t>
      </w:r>
    </w:p>
    <w:p w14:paraId="4472923D" w14:textId="77777777" w:rsidR="00457126" w:rsidRPr="00457126" w:rsidRDefault="00457126" w:rsidP="00457126">
      <w:pPr>
        <w:numPr>
          <w:ilvl w:val="0"/>
          <w:numId w:val="3"/>
        </w:numPr>
      </w:pPr>
      <w:r w:rsidRPr="00457126">
        <w:rPr>
          <w:b/>
          <w:bCs/>
        </w:rPr>
        <w:t>Career Development</w:t>
      </w:r>
      <w:r w:rsidRPr="00457126">
        <w:t>: BOOM Power is dedicated to nurturing talent and offering opportunities for growth and advancement.</w:t>
      </w:r>
    </w:p>
    <w:p w14:paraId="7A60F856" w14:textId="77777777" w:rsidR="00457126" w:rsidRPr="00457126" w:rsidRDefault="00457126" w:rsidP="00457126">
      <w:pPr>
        <w:numPr>
          <w:ilvl w:val="0"/>
          <w:numId w:val="3"/>
        </w:numPr>
      </w:pPr>
      <w:r w:rsidRPr="00457126">
        <w:rPr>
          <w:b/>
          <w:bCs/>
        </w:rPr>
        <w:t>Inclusive Culture</w:t>
      </w:r>
      <w:r w:rsidRPr="00457126">
        <w:t>: We believe in the power of diverse perspectives and are committed to creating a workplace where everyone feels valued and included.</w:t>
      </w:r>
    </w:p>
    <w:p w14:paraId="7523F4B3" w14:textId="77777777" w:rsidR="00457126" w:rsidRPr="00457126" w:rsidRDefault="00457126" w:rsidP="00457126">
      <w:pPr>
        <w:numPr>
          <w:ilvl w:val="0"/>
          <w:numId w:val="3"/>
        </w:numPr>
      </w:pPr>
      <w:r w:rsidRPr="00457126">
        <w:rPr>
          <w:b/>
          <w:bCs/>
        </w:rPr>
        <w:t>Environmental Impact</w:t>
      </w:r>
      <w:r w:rsidRPr="00457126">
        <w:t>: Work at the forefront of sustainable energy solutions and help drive the shift toward a greener future.</w:t>
      </w:r>
    </w:p>
    <w:p w14:paraId="7F6F61CC" w14:textId="05FF0F02" w:rsidR="00457126" w:rsidRPr="00457126" w:rsidRDefault="00457126" w:rsidP="00457126">
      <w:r w:rsidRPr="00457126">
        <w:rPr>
          <w:b/>
          <w:bCs/>
        </w:rPr>
        <w:t>How to Apply:</w:t>
      </w:r>
      <w:r w:rsidRPr="00457126">
        <w:br/>
        <w:t xml:space="preserve">Please submit your resume and a cover letter explaining why you are passionate about </w:t>
      </w:r>
      <w:r w:rsidR="00320A8A">
        <w:t xml:space="preserve">renewable </w:t>
      </w:r>
      <w:r w:rsidRPr="00457126">
        <w:t>energy and why you want to work at BOOM Power. In your cover letter, please also highlight any relevant academic projects, internships, or experiences that demonstrate your enthusiasm for the renewable energy sector.</w:t>
      </w:r>
    </w:p>
    <w:p w14:paraId="6F07C92A" w14:textId="77777777" w:rsidR="00457126" w:rsidRDefault="00457126" w:rsidP="00457126">
      <w:r w:rsidRPr="00457126">
        <w:t>We look forward to hearing from you!</w:t>
      </w:r>
    </w:p>
    <w:p w14:paraId="21FB4DAB" w14:textId="3D914F1E" w:rsidR="00457126" w:rsidRPr="00457126" w:rsidRDefault="00457126" w:rsidP="00457126">
      <w:r w:rsidRPr="00B601AA">
        <w:rPr>
          <w:b/>
          <w:bCs/>
        </w:rPr>
        <w:t>Email:</w:t>
      </w:r>
      <w:r>
        <w:t xml:space="preserve"> lucy.younger@boom-power.co.uk</w:t>
      </w:r>
    </w:p>
    <w:p w14:paraId="744D0458" w14:textId="77777777" w:rsidR="00937C73" w:rsidRDefault="00937C73"/>
    <w:sectPr w:rsidR="00937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7027F"/>
    <w:multiLevelType w:val="hybridMultilevel"/>
    <w:tmpl w:val="F522A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06DF4"/>
    <w:multiLevelType w:val="multilevel"/>
    <w:tmpl w:val="F1E6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56424"/>
    <w:multiLevelType w:val="multilevel"/>
    <w:tmpl w:val="1702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4162D"/>
    <w:multiLevelType w:val="hybridMultilevel"/>
    <w:tmpl w:val="BFA2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C2311"/>
    <w:multiLevelType w:val="hybridMultilevel"/>
    <w:tmpl w:val="2F5C2FB4"/>
    <w:lvl w:ilvl="0" w:tplc="D2244A5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D81293"/>
    <w:multiLevelType w:val="hybridMultilevel"/>
    <w:tmpl w:val="AD2AC9E4"/>
    <w:lvl w:ilvl="0" w:tplc="0800432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ED1C7A"/>
    <w:multiLevelType w:val="multilevel"/>
    <w:tmpl w:val="5A00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595317">
    <w:abstractNumId w:val="1"/>
  </w:num>
  <w:num w:numId="2" w16cid:durableId="916986857">
    <w:abstractNumId w:val="2"/>
  </w:num>
  <w:num w:numId="3" w16cid:durableId="316232719">
    <w:abstractNumId w:val="6"/>
  </w:num>
  <w:num w:numId="4" w16cid:durableId="977682279">
    <w:abstractNumId w:val="3"/>
  </w:num>
  <w:num w:numId="5" w16cid:durableId="1807552658">
    <w:abstractNumId w:val="4"/>
  </w:num>
  <w:num w:numId="6" w16cid:durableId="859125143">
    <w:abstractNumId w:val="0"/>
  </w:num>
  <w:num w:numId="7" w16cid:durableId="1702318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26"/>
    <w:rsid w:val="000E02FE"/>
    <w:rsid w:val="001D1A1C"/>
    <w:rsid w:val="0024749C"/>
    <w:rsid w:val="00320A8A"/>
    <w:rsid w:val="0036106E"/>
    <w:rsid w:val="00454FF2"/>
    <w:rsid w:val="00457126"/>
    <w:rsid w:val="00681C3A"/>
    <w:rsid w:val="008375DF"/>
    <w:rsid w:val="00937C73"/>
    <w:rsid w:val="00B601AA"/>
    <w:rsid w:val="00BC5480"/>
    <w:rsid w:val="00D9398B"/>
    <w:rsid w:val="00E23641"/>
    <w:rsid w:val="00E36C0D"/>
    <w:rsid w:val="00FD01D8"/>
    <w:rsid w:val="00FD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DFA0"/>
  <w15:chartTrackingRefBased/>
  <w15:docId w15:val="{C8C2A845-1C20-4DF8-B4FA-2A1A9343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126"/>
    <w:rPr>
      <w:rFonts w:eastAsiaTheme="majorEastAsia" w:cstheme="majorBidi"/>
      <w:color w:val="272727" w:themeColor="text1" w:themeTint="D8"/>
    </w:rPr>
  </w:style>
  <w:style w:type="paragraph" w:styleId="Title">
    <w:name w:val="Title"/>
    <w:basedOn w:val="Normal"/>
    <w:next w:val="Normal"/>
    <w:link w:val="TitleChar"/>
    <w:uiPriority w:val="10"/>
    <w:qFormat/>
    <w:rsid w:val="00457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126"/>
    <w:pPr>
      <w:spacing w:before="160"/>
      <w:jc w:val="center"/>
    </w:pPr>
    <w:rPr>
      <w:i/>
      <w:iCs/>
      <w:color w:val="404040" w:themeColor="text1" w:themeTint="BF"/>
    </w:rPr>
  </w:style>
  <w:style w:type="character" w:customStyle="1" w:styleId="QuoteChar">
    <w:name w:val="Quote Char"/>
    <w:basedOn w:val="DefaultParagraphFont"/>
    <w:link w:val="Quote"/>
    <w:uiPriority w:val="29"/>
    <w:rsid w:val="00457126"/>
    <w:rPr>
      <w:i/>
      <w:iCs/>
      <w:color w:val="404040" w:themeColor="text1" w:themeTint="BF"/>
    </w:rPr>
  </w:style>
  <w:style w:type="paragraph" w:styleId="ListParagraph">
    <w:name w:val="List Paragraph"/>
    <w:basedOn w:val="Normal"/>
    <w:uiPriority w:val="34"/>
    <w:qFormat/>
    <w:rsid w:val="00457126"/>
    <w:pPr>
      <w:ind w:left="720"/>
      <w:contextualSpacing/>
    </w:pPr>
  </w:style>
  <w:style w:type="character" w:styleId="IntenseEmphasis">
    <w:name w:val="Intense Emphasis"/>
    <w:basedOn w:val="DefaultParagraphFont"/>
    <w:uiPriority w:val="21"/>
    <w:qFormat/>
    <w:rsid w:val="00457126"/>
    <w:rPr>
      <w:i/>
      <w:iCs/>
      <w:color w:val="0F4761" w:themeColor="accent1" w:themeShade="BF"/>
    </w:rPr>
  </w:style>
  <w:style w:type="paragraph" w:styleId="IntenseQuote">
    <w:name w:val="Intense Quote"/>
    <w:basedOn w:val="Normal"/>
    <w:next w:val="Normal"/>
    <w:link w:val="IntenseQuoteChar"/>
    <w:uiPriority w:val="30"/>
    <w:qFormat/>
    <w:rsid w:val="00457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126"/>
    <w:rPr>
      <w:i/>
      <w:iCs/>
      <w:color w:val="0F4761" w:themeColor="accent1" w:themeShade="BF"/>
    </w:rPr>
  </w:style>
  <w:style w:type="character" w:styleId="IntenseReference">
    <w:name w:val="Intense Reference"/>
    <w:basedOn w:val="DefaultParagraphFont"/>
    <w:uiPriority w:val="32"/>
    <w:qFormat/>
    <w:rsid w:val="004571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3494">
      <w:bodyDiv w:val="1"/>
      <w:marLeft w:val="0"/>
      <w:marRight w:val="0"/>
      <w:marTop w:val="0"/>
      <w:marBottom w:val="0"/>
      <w:divBdr>
        <w:top w:val="none" w:sz="0" w:space="0" w:color="auto"/>
        <w:left w:val="none" w:sz="0" w:space="0" w:color="auto"/>
        <w:bottom w:val="none" w:sz="0" w:space="0" w:color="auto"/>
        <w:right w:val="none" w:sz="0" w:space="0" w:color="auto"/>
      </w:divBdr>
    </w:div>
    <w:div w:id="251160980">
      <w:bodyDiv w:val="1"/>
      <w:marLeft w:val="0"/>
      <w:marRight w:val="0"/>
      <w:marTop w:val="0"/>
      <w:marBottom w:val="0"/>
      <w:divBdr>
        <w:top w:val="none" w:sz="0" w:space="0" w:color="auto"/>
        <w:left w:val="none" w:sz="0" w:space="0" w:color="auto"/>
        <w:bottom w:val="none" w:sz="0" w:space="0" w:color="auto"/>
        <w:right w:val="none" w:sz="0" w:space="0" w:color="auto"/>
      </w:divBdr>
    </w:div>
    <w:div w:id="383795377">
      <w:bodyDiv w:val="1"/>
      <w:marLeft w:val="0"/>
      <w:marRight w:val="0"/>
      <w:marTop w:val="0"/>
      <w:marBottom w:val="0"/>
      <w:divBdr>
        <w:top w:val="none" w:sz="0" w:space="0" w:color="auto"/>
        <w:left w:val="none" w:sz="0" w:space="0" w:color="auto"/>
        <w:bottom w:val="none" w:sz="0" w:space="0" w:color="auto"/>
        <w:right w:val="none" w:sz="0" w:space="0" w:color="auto"/>
      </w:divBdr>
    </w:div>
    <w:div w:id="611011582">
      <w:bodyDiv w:val="1"/>
      <w:marLeft w:val="0"/>
      <w:marRight w:val="0"/>
      <w:marTop w:val="0"/>
      <w:marBottom w:val="0"/>
      <w:divBdr>
        <w:top w:val="none" w:sz="0" w:space="0" w:color="auto"/>
        <w:left w:val="none" w:sz="0" w:space="0" w:color="auto"/>
        <w:bottom w:val="none" w:sz="0" w:space="0" w:color="auto"/>
        <w:right w:val="none" w:sz="0" w:space="0" w:color="auto"/>
      </w:divBdr>
    </w:div>
    <w:div w:id="1248348759">
      <w:bodyDiv w:val="1"/>
      <w:marLeft w:val="0"/>
      <w:marRight w:val="0"/>
      <w:marTop w:val="0"/>
      <w:marBottom w:val="0"/>
      <w:divBdr>
        <w:top w:val="none" w:sz="0" w:space="0" w:color="auto"/>
        <w:left w:val="none" w:sz="0" w:space="0" w:color="auto"/>
        <w:bottom w:val="none" w:sz="0" w:space="0" w:color="auto"/>
        <w:right w:val="none" w:sz="0" w:space="0" w:color="auto"/>
      </w:divBdr>
    </w:div>
    <w:div w:id="21263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Boom Power</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Younger</dc:creator>
  <cp:keywords/>
  <dc:description/>
  <cp:lastModifiedBy>Vicky Ross</cp:lastModifiedBy>
  <cp:revision>2</cp:revision>
  <dcterms:created xsi:type="dcterms:W3CDTF">2025-04-29T08:22:00Z</dcterms:created>
  <dcterms:modified xsi:type="dcterms:W3CDTF">2025-04-29T08:22:00Z</dcterms:modified>
</cp:coreProperties>
</file>