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Pr="00510FB0" w:rsidR="00510FB0" w:rsidTr="2DB3496B" w14:paraId="4E7980F4" w14:textId="77777777">
        <w:tc>
          <w:tcPr>
            <w:tcW w:w="10490" w:type="dxa"/>
            <w:gridSpan w:val="2"/>
            <w:tcBorders>
              <w:bottom w:val="single" w:color="auto" w:sz="4" w:space="0"/>
            </w:tcBorders>
            <w:shd w:val="clear" w:color="auto" w:fill="E48312"/>
            <w:tcMar/>
          </w:tcPr>
          <w:p w:rsidRPr="00510FB0" w:rsidR="00510FB0" w:rsidP="008AEF45" w:rsidRDefault="00510FB0" w14:paraId="640C7F38" w14:textId="77256A4A">
            <w:pPr>
              <w:tabs>
                <w:tab w:val="left" w:pos="2520"/>
              </w:tabs>
              <w:spacing w:after="120"/>
              <w:ind w:left="0"/>
              <w:jc w:val="center"/>
              <w:rPr>
                <w:rFonts w:ascii="Arial" w:hAnsi="Arial" w:eastAsia="Franklin Gothic Book" w:cs="Arial"/>
                <w:b w:val="1"/>
                <w:bCs w:val="1"/>
                <w:color w:val="FFFFFF" w:themeColor="background1" w:themeTint="FF" w:themeShade="FF"/>
                <w:sz w:val="40"/>
                <w:szCs w:val="40"/>
              </w:rPr>
            </w:pPr>
            <w:bookmarkStart w:name="_Hlk166249217" w:id="0"/>
            <w:r w:rsidRPr="008AEF45" w:rsidR="08836C4E">
              <w:rPr>
                <w:rFonts w:ascii="Arial" w:hAnsi="Arial" w:eastAsia="Franklin Gothic Book" w:cs="Arial"/>
                <w:b w:val="1"/>
                <w:bCs w:val="1"/>
                <w:color w:val="FFFFFF" w:themeColor="background1" w:themeTint="FF" w:themeShade="FF"/>
                <w:sz w:val="40"/>
                <w:szCs w:val="40"/>
              </w:rPr>
              <w:t>Theatre</w:t>
            </w:r>
            <w:r w:rsidRPr="008AEF45" w:rsidR="08836C4E">
              <w:rPr>
                <w:rFonts w:ascii="Arial" w:hAnsi="Arial" w:eastAsia="Franklin Gothic Book" w:cs="Arial"/>
                <w:b w:val="1"/>
                <w:bCs w:val="1"/>
                <w:color w:val="FFFFFF" w:themeColor="background1" w:themeTint="FF" w:themeShade="FF"/>
                <w:sz w:val="40"/>
                <w:szCs w:val="40"/>
              </w:rPr>
              <w:t xml:space="preserve"> Creative Industries</w:t>
            </w:r>
          </w:p>
        </w:tc>
      </w:tr>
      <w:tr w:rsidRPr="00510FB0" w:rsidR="00510FB0" w:rsidTr="2DB3496B" w14:paraId="2191EF6B" w14:textId="77777777">
        <w:tc>
          <w:tcPr>
            <w:tcW w:w="1049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510FB0" w:rsidR="00510FB0" w:rsidP="00510FB0" w:rsidRDefault="00510FB0" w14:paraId="2654E2EA" w14:textId="77777777">
            <w:pPr>
              <w:tabs>
                <w:tab w:val="left" w:pos="2520"/>
              </w:tabs>
              <w:spacing w:after="120"/>
              <w:ind w:left="0"/>
              <w:jc w:val="center"/>
              <w:rPr>
                <w:rFonts w:ascii="Arial" w:hAnsi="Arial" w:eastAsia="Franklin Gothic Book" w:cs="Arial"/>
                <w:b/>
                <w:bCs/>
                <w:color w:val="E48312"/>
                <w:sz w:val="16"/>
                <w:szCs w:val="16"/>
              </w:rPr>
            </w:pPr>
          </w:p>
        </w:tc>
      </w:tr>
      <w:tr w:rsidRPr="00510FB0" w:rsidR="00510FB0" w:rsidTr="2DB3496B" w14:paraId="59E4DAD2" w14:textId="7777777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510FB0" w:rsidR="00510FB0" w:rsidP="17E1E99F" w:rsidRDefault="00510FB0" w14:paraId="5421DDBD" w14:textId="3A9BD2E2">
            <w:pPr>
              <w:tabs>
                <w:tab w:val="left" w:pos="2520"/>
              </w:tabs>
              <w:spacing w:after="120"/>
              <w:ind w:left="0"/>
              <w:jc w:val="center"/>
              <w:rPr>
                <w:rFonts w:ascii="Arial" w:hAnsi="Arial" w:eastAsia="Franklin Gothic Book" w:cs="Arial"/>
                <w:color w:val="0070C0"/>
                <w:sz w:val="52"/>
                <w:szCs w:val="52"/>
              </w:rPr>
            </w:pPr>
            <w:r w:rsidRPr="17E1E99F" w:rsidR="00510FB0">
              <w:rPr>
                <w:rFonts w:ascii="Arial" w:hAnsi="Arial" w:eastAsia="Franklin Gothic Book" w:cs="Arial"/>
                <w:color w:val="0070C0"/>
                <w:sz w:val="52"/>
                <w:szCs w:val="52"/>
              </w:rPr>
              <w:t>Welcome to</w:t>
            </w:r>
          </w:p>
          <w:p w:rsidRPr="00510FB0" w:rsidR="00510FB0" w:rsidP="00510FB0" w:rsidRDefault="00510FB0" w14:paraId="769AAF7D" w14:textId="709721CF">
            <w:pPr>
              <w:tabs>
                <w:tab w:val="left" w:pos="2520"/>
              </w:tabs>
              <w:spacing w:after="120"/>
              <w:ind w:left="0"/>
              <w:jc w:val="center"/>
              <w:rPr>
                <w:rFonts w:ascii="Arial" w:hAnsi="Arial" w:eastAsia="Franklin Gothic Book" w:cs="Arial"/>
                <w:color w:val="0070C0"/>
                <w:sz w:val="52"/>
                <w:szCs w:val="52"/>
              </w:rPr>
            </w:pPr>
            <w:r w:rsidRPr="008AEF45" w:rsidR="2326AF54">
              <w:rPr>
                <w:rFonts w:ascii="Arial" w:hAnsi="Arial" w:eastAsia="Franklin Gothic Book" w:cs="Arial"/>
                <w:color w:val="0070C0"/>
                <w:sz w:val="52"/>
                <w:szCs w:val="52"/>
              </w:rPr>
              <w:t>Costume For Performance and Film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7CD9D"/>
            <w:tcMar/>
          </w:tcPr>
          <w:p w:rsidRPr="00510FB0" w:rsidR="00510FB0" w:rsidP="00510FB0" w:rsidRDefault="00510FB0" w14:paraId="274B4386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  <w:u w:val="single"/>
              </w:rPr>
            </w:pPr>
            <w:r w:rsidRPr="00510FB0">
              <w:rPr>
                <w:rFonts w:ascii="Arial" w:hAnsi="Arial" w:eastAsia="Franklin Gothic Book" w:cs="Arial"/>
                <w:szCs w:val="24"/>
                <w:u w:val="single"/>
              </w:rPr>
              <w:t>Course details</w:t>
            </w:r>
          </w:p>
          <w:p w:rsidRPr="00510FB0" w:rsidR="00510FB0" w:rsidP="375F351B" w:rsidRDefault="00510FB0" w14:paraId="2FC122BE" w14:textId="2C4014D4">
            <w:pPr>
              <w:numPr>
                <w:ilvl w:val="0"/>
                <w:numId w:val="1"/>
              </w:numPr>
              <w:tabs>
                <w:tab w:val="left" w:pos="2520"/>
              </w:tabs>
              <w:spacing w:after="120"/>
              <w:contextualSpacing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08AEF45" w:rsidR="7DB7BFD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Start Date: Tuesday 16</w:t>
            </w:r>
            <w:r w:rsidRPr="008AEF45" w:rsidR="7DB7BFD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vertAlign w:val="superscript"/>
                <w:lang w:val="en-GB"/>
              </w:rPr>
              <w:t>th</w:t>
            </w:r>
            <w:r w:rsidRPr="008AEF45" w:rsidR="7DB7BFD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September 2025 </w:t>
            </w:r>
          </w:p>
          <w:p w:rsidR="0CC77D57" w:rsidP="008AEF45" w:rsidRDefault="0CC77D57" w14:paraId="3901FAA5" w14:textId="245702F8">
            <w:pPr>
              <w:tabs>
                <w:tab w:val="left" w:leader="none" w:pos="2520"/>
              </w:tabs>
              <w:spacing w:after="120"/>
              <w:ind w:left="720"/>
              <w:contextualSpacing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08AEF45" w:rsidR="0CC77D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10am, (first years please meet in canteen). </w:t>
            </w:r>
          </w:p>
          <w:p w:rsidRPr="00510FB0" w:rsidR="00510FB0" w:rsidP="375F351B" w:rsidRDefault="00510FB0" w14:paraId="22240C90" w14:textId="7A370381">
            <w:pPr>
              <w:pStyle w:val="ListParagraph"/>
              <w:numPr>
                <w:ilvl w:val="0"/>
                <w:numId w:val="1"/>
              </w:numPr>
              <w:tabs>
                <w:tab w:val="left" w:pos="2520"/>
              </w:tabs>
              <w:spacing w:before="40" w:after="120" w:line="240" w:lineRule="auto"/>
              <w:contextualSpacing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75F351B" w:rsidR="7DB7BFD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Weekly Timetable will be issued when you arrive. College days are Tuesday, Wednesday, Thursday.</w:t>
            </w:r>
          </w:p>
          <w:p w:rsidRPr="00510FB0" w:rsidR="00510FB0" w:rsidP="008AEF45" w:rsidRDefault="00510FB0" w14:paraId="09E07578" w14:textId="216104E0">
            <w:pPr>
              <w:pStyle w:val="ListParagraph"/>
              <w:numPr>
                <w:ilvl w:val="0"/>
                <w:numId w:val="1"/>
              </w:numPr>
              <w:tabs>
                <w:tab w:val="left" w:pos="2520"/>
              </w:tabs>
              <w:spacing w:before="40" w:after="120" w:line="240" w:lineRule="auto"/>
              <w:ind/>
              <w:contextualSpacing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08AEF45" w:rsidR="7DB7BFD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Link to learning platform Teams Classroom </w:t>
            </w:r>
          </w:p>
          <w:p w:rsidR="008AEF45" w:rsidP="008AEF45" w:rsidRDefault="008AEF45" w14:paraId="4E0A6D66" w14:textId="5878432D">
            <w:pPr>
              <w:pStyle w:val="ListParagraph"/>
              <w:tabs>
                <w:tab w:val="left" w:leader="none" w:pos="2520"/>
              </w:tabs>
              <w:spacing w:before="40" w:after="120" w:line="240" w:lineRule="auto"/>
              <w:ind w:left="720"/>
              <w:contextualSpacing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510FB0" w:rsidR="00510FB0" w:rsidP="00510FB0" w:rsidRDefault="00510FB0" w14:paraId="03073192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</w:rPr>
            </w:pPr>
          </w:p>
          <w:p w:rsidRPr="00510FB0" w:rsidR="00510FB0" w:rsidP="00510FB0" w:rsidRDefault="00510FB0" w14:paraId="460571A0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</w:rPr>
            </w:pPr>
          </w:p>
        </w:tc>
      </w:tr>
      <w:tr w:rsidRPr="00510FB0" w:rsidR="00510FB0" w:rsidTr="2DB3496B" w14:paraId="32128B58" w14:textId="77777777">
        <w:tc>
          <w:tcPr>
            <w:tcW w:w="10490" w:type="dxa"/>
            <w:gridSpan w:val="2"/>
            <w:tcBorders>
              <w:top w:val="nil"/>
              <w:left w:val="nil"/>
              <w:bottom w:val="single" w:color="F7CAAC" w:themeColor="accent2" w:themeTint="66" w:sz="2" w:space="0"/>
              <w:right w:val="nil"/>
            </w:tcBorders>
            <w:tcMar/>
          </w:tcPr>
          <w:p w:rsidR="00510FB0" w:rsidP="00510FB0" w:rsidRDefault="00510FB0" w14:paraId="5000EE7E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</w:rPr>
            </w:pPr>
          </w:p>
          <w:p w:rsidRPr="00510FB0" w:rsidR="00510FB0" w:rsidP="008AEF45" w:rsidRDefault="00510FB0" w14:paraId="5B93EB7E" w14:textId="6E72623D">
            <w:pPr>
              <w:spacing w:before="240" w:beforeAutospacing="off" w:after="240" w:afterAutospacing="off" w:line="240" w:lineRule="auto"/>
              <w:ind w:left="720" w:right="7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08AEF45" w:rsidR="155812A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Welcome to BA (Hons) Costume for Performance and Film. </w:t>
            </w:r>
            <w:r w:rsidRPr="008AEF45" w:rsidR="155812A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We’re</w:t>
            </w:r>
            <w:r w:rsidRPr="008AEF45" w:rsidR="155812A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thrilled to have you join our vibrant and collaborative community. </w:t>
            </w:r>
          </w:p>
          <w:p w:rsidRPr="00510FB0" w:rsidR="00510FB0" w:rsidP="008AEF45" w:rsidRDefault="00510FB0" w14:paraId="16FAE43C" w14:textId="0FD8E587">
            <w:pPr>
              <w:spacing w:before="240" w:beforeAutospacing="off" w:after="240" w:afterAutospacing="off" w:line="240" w:lineRule="auto"/>
              <w:ind w:left="720" w:right="7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08AEF45" w:rsidR="155812A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This course is designed to help you grow creatively and professionally with the support of experienced tutors and industry connections to lead you into the exciting world of TV, Film, </w:t>
            </w:r>
            <w:r w:rsidRPr="008AEF45" w:rsidR="155812A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Media</w:t>
            </w:r>
            <w:r w:rsidRPr="008AEF45" w:rsidR="155812A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and Theatre.</w:t>
            </w:r>
          </w:p>
        </w:tc>
      </w:tr>
      <w:tr w:rsidRPr="00510FB0" w:rsidR="00510FB0" w:rsidTr="2DB3496B" w14:paraId="69B66BBC" w14:textId="77777777">
        <w:tc>
          <w:tcPr>
            <w:tcW w:w="10490" w:type="dxa"/>
            <w:gridSpan w:val="2"/>
            <w:tcBorders>
              <w:top w:val="single" w:color="F7CAAC" w:themeColor="accent2" w:themeTint="66" w:sz="2" w:space="0"/>
              <w:left w:val="single" w:color="F7CAAC" w:themeColor="accent2" w:themeTint="66" w:sz="2" w:space="0"/>
              <w:bottom w:val="single" w:color="F7CAAC" w:themeColor="accent2" w:themeTint="66" w:sz="2" w:space="0"/>
              <w:right w:val="single" w:color="F7CAAC" w:themeColor="accent2" w:themeTint="66" w:sz="2" w:space="0"/>
            </w:tcBorders>
            <w:tcMar/>
          </w:tcPr>
          <w:p w:rsidRPr="00510FB0" w:rsidR="00510FB0" w:rsidP="00510FB0" w:rsidRDefault="00510FB0" w14:paraId="0C7875A1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</w:pPr>
            <w:r w:rsidRPr="008AEF45" w:rsidR="00510FB0">
              <w:rPr>
                <w:rFonts w:ascii="Arial" w:hAnsi="Arial" w:eastAsia="Franklin Gothic Book" w:cs="Arial"/>
                <w:b w:val="1"/>
                <w:bCs w:val="1"/>
                <w:color w:val="0070C0"/>
                <w:sz w:val="32"/>
                <w:szCs w:val="32"/>
              </w:rPr>
              <w:t>What to bring on your first day</w:t>
            </w:r>
          </w:p>
          <w:p w:rsidRPr="00510FB0" w:rsidR="00510FB0" w:rsidP="00510FB0" w:rsidRDefault="00510FB0" w14:paraId="04455FFC" w14:textId="3C5518EC">
            <w:pPr>
              <w:tabs>
                <w:tab w:val="left" w:pos="2520"/>
              </w:tabs>
              <w:spacing w:after="120"/>
              <w:ind w:left="0"/>
            </w:pPr>
            <w:r w:rsidRPr="008AEF45" w:rsidR="6FE448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Notebook and Pencil, pen.</w:t>
            </w:r>
          </w:p>
          <w:p w:rsidRPr="00510FB0" w:rsidR="00510FB0" w:rsidP="00510FB0" w:rsidRDefault="00510FB0" w14:paraId="747FE663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</w:rPr>
            </w:pPr>
          </w:p>
        </w:tc>
      </w:tr>
      <w:tr w:rsidRPr="00510FB0" w:rsidR="00510FB0" w:rsidTr="2DB3496B" w14:paraId="10DE5B13" w14:textId="77777777">
        <w:tc>
          <w:tcPr>
            <w:tcW w:w="10490" w:type="dxa"/>
            <w:gridSpan w:val="2"/>
            <w:tcBorders>
              <w:top w:val="single" w:color="F7CAAC" w:themeColor="accent2" w:themeTint="66" w:sz="2" w:space="0"/>
              <w:left w:val="single" w:color="F7CAAC" w:themeColor="accent2" w:themeTint="66" w:sz="2" w:space="0"/>
              <w:bottom w:val="single" w:color="F7CAAC" w:themeColor="accent2" w:themeTint="66" w:sz="2" w:space="0"/>
              <w:right w:val="single" w:color="F7CAAC" w:themeColor="accent2" w:themeTint="66" w:sz="2" w:space="0"/>
            </w:tcBorders>
            <w:tcMar/>
          </w:tcPr>
          <w:p w:rsidRPr="00510FB0" w:rsidR="00510FB0" w:rsidP="00510FB0" w:rsidRDefault="00510FB0" w14:paraId="164FEA3C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</w:pPr>
            <w:r w:rsidRPr="008AEF45" w:rsidR="00510FB0">
              <w:rPr>
                <w:rFonts w:ascii="Arial" w:hAnsi="Arial" w:eastAsia="Franklin Gothic Book" w:cs="Arial"/>
                <w:b w:val="1"/>
                <w:bCs w:val="1"/>
                <w:color w:val="0070C0"/>
                <w:sz w:val="32"/>
                <w:szCs w:val="32"/>
              </w:rPr>
              <w:t>Kit list / uniform</w:t>
            </w:r>
          </w:p>
          <w:p w:rsidR="05F37100" w:rsidP="008AEF45" w:rsidRDefault="05F37100" w14:paraId="5F4D337E" w14:textId="6ADD02A1">
            <w:pPr>
              <w:spacing w:before="240" w:beforeAutospacing="off" w:after="240" w:afterAutospacing="off"/>
            </w:pPr>
            <w:r w:rsidRPr="008AEF45" w:rsidR="05F37100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single"/>
                <w:lang w:val="en-GB"/>
              </w:rPr>
              <w:t>Personal Kit/Costume Construction</w:t>
            </w:r>
          </w:p>
          <w:p w:rsidR="05F37100" w:rsidP="008AEF45" w:rsidRDefault="05F37100" w14:paraId="6040877D" w14:textId="347A177C">
            <w:pPr>
              <w:spacing w:before="240" w:beforeAutospacing="off" w:after="240" w:afterAutospacing="off"/>
            </w:pPr>
            <w:r w:rsidRPr="008AEF45" w:rsidR="05F37100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Sewing machine- recommended model, Brother or Janome, ( function to do button holes and a zigzag stitch.</w:t>
            </w:r>
          </w:p>
          <w:p w:rsidR="05F37100" w:rsidP="008AEF45" w:rsidRDefault="05F37100" w14:paraId="641A942D" w14:textId="0C798A71">
            <w:pPr>
              <w:spacing w:before="240" w:beforeAutospacing="off" w:after="240" w:afterAutospacing="off"/>
            </w:pPr>
            <w:r w:rsidRPr="008AEF45" w:rsidR="05F37100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Sewing machine needles size 80 and 90.</w:t>
            </w:r>
          </w:p>
          <w:p w:rsidR="05F37100" w:rsidP="008AEF45" w:rsidRDefault="05F37100" w14:paraId="47056B7C" w14:textId="7DA3DEA8">
            <w:pPr>
              <w:spacing w:before="240" w:beforeAutospacing="off" w:after="240" w:afterAutospacing="off"/>
            </w:pPr>
            <w:r w:rsidRPr="008AEF45" w:rsidR="05F37100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Dress stand, choose from sizes, 10, 12, or 14</w:t>
            </w:r>
          </w:p>
          <w:p w:rsidR="05F37100" w:rsidP="008AEF45" w:rsidRDefault="05F37100" w14:paraId="6A4F3337" w14:textId="2720D2E7">
            <w:pPr>
              <w:spacing w:before="240" w:beforeAutospacing="off" w:after="240" w:afterAutospacing="off"/>
            </w:pPr>
            <w:r w:rsidRPr="008AEF45" w:rsidR="05F37100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(Recommendation, display stand Morplan).</w:t>
            </w:r>
          </w:p>
          <w:p w:rsidR="05F37100" w:rsidP="008AEF45" w:rsidRDefault="05F37100" w14:paraId="18DE4BD6" w14:textId="45B97793">
            <w:pPr>
              <w:spacing w:before="240" w:beforeAutospacing="off" w:after="240" w:afterAutospacing="off"/>
            </w:pPr>
            <w:hyperlink r:id="R2e098fccac5c4224">
              <w:r w:rsidRPr="008AEF45" w:rsidR="05F37100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strike w:val="0"/>
                  <w:dstrike w:val="0"/>
                  <w:noProof w:val="0"/>
                  <w:color w:val="1155CC"/>
                  <w:sz w:val="22"/>
                  <w:szCs w:val="22"/>
                  <w:u w:val="none"/>
                  <w:lang w:val="en-GB"/>
                </w:rPr>
                <w:t>https://www.theshopfittingshop.co.uk/product/female-dressmakers-mannequin-white-choice-of-stands/?attribute_size=10%2F12&amp;attribute_stand-colour=White&amp;utm_source=Google%20Shopping&amp;utm_campaign=GOOGLE%20SHOPPING%20UK&amp;utm_medium=cpc&amp;utm_term=12240&amp;gclid=EAIaIQobChMI1db41M7R6gIVCLrtCh2olA49EAQYASABEgJ8uPD_B</w:t>
              </w:r>
            </w:hyperlink>
          </w:p>
          <w:p w:rsidR="05F37100" w:rsidP="008AEF45" w:rsidRDefault="05F37100" w14:paraId="398FD268" w14:textId="22160558">
            <w:pPr>
              <w:spacing w:before="240" w:beforeAutospacing="off" w:after="240" w:afterAutospacing="off"/>
            </w:pPr>
            <w:r w:rsidRPr="008AEF45" w:rsidR="05F37100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Scissors,(Fiskars orange handled sewing scissors)</w:t>
            </w:r>
          </w:p>
          <w:p w:rsidR="05F37100" w:rsidP="008AEF45" w:rsidRDefault="05F37100" w14:paraId="6FD4F34D" w14:textId="45E05E12">
            <w:pPr>
              <w:spacing w:before="240" w:beforeAutospacing="off" w:after="240" w:afterAutospacing="off"/>
            </w:pPr>
            <w:r w:rsidRPr="008AEF45" w:rsidR="05F37100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Small embroidery sized scissors</w:t>
            </w:r>
          </w:p>
          <w:p w:rsidR="05F37100" w:rsidP="008AEF45" w:rsidRDefault="05F37100" w14:paraId="376C1239" w14:textId="77BACD11">
            <w:pPr>
              <w:spacing w:before="240" w:beforeAutospacing="off" w:after="240" w:afterAutospacing="off"/>
            </w:pPr>
            <w:r w:rsidRPr="008AEF45" w:rsidR="05F37100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Paper scissors, (important to keep fabric scissors for fabric only so they stay sharp,    but to have more work a day pair for pattern cutting and rough work)</w:t>
            </w:r>
          </w:p>
          <w:p w:rsidR="05F37100" w:rsidP="008AEF45" w:rsidRDefault="05F37100" w14:paraId="7059DE60" w14:textId="557A77C9">
            <w:pPr>
              <w:spacing w:before="240" w:beforeAutospacing="off" w:after="240" w:afterAutospacing="off"/>
            </w:pPr>
            <w:r w:rsidRPr="008AEF45" w:rsidR="05F37100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Black, white and cream threads and a variety of colours, pins, pin cushion, safety pins, needles of various sizes</w:t>
            </w:r>
          </w:p>
          <w:p w:rsidR="05F37100" w:rsidP="008AEF45" w:rsidRDefault="05F37100" w14:paraId="0E51931A" w14:textId="065D21BC">
            <w:pPr>
              <w:spacing w:before="240" w:beforeAutospacing="off" w:after="240" w:afterAutospacing="off"/>
            </w:pPr>
            <w:r w:rsidRPr="008AEF45" w:rsidR="05F37100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Tracing Wheel (The blunt nosed ones read the best, carbon Paper, (Burda carbon paper for materials can be bought in most haberdashery shops/comes in white and yellow).</w:t>
            </w:r>
          </w:p>
          <w:p w:rsidR="05F37100" w:rsidP="2DB3496B" w:rsidRDefault="05F37100" w14:paraId="0B3E6EA4" w14:textId="536052BB">
            <w:pPr>
              <w:spacing w:before="240" w:beforeAutospacing="off" w:after="24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2DB3496B" w:rsidR="05F37100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Ruler and set square, metal metre rule, tape measure, (This should have both inches and </w:t>
            </w:r>
            <w:r w:rsidRPr="2DB3496B" w:rsidR="05F37100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centimeters</w:t>
            </w:r>
            <w:r w:rsidRPr="2DB3496B" w:rsidR="05F37100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on it as inches are the industry standard), sharp pencils </w:t>
            </w:r>
            <w:r w:rsidRPr="2DB3496B" w:rsidR="05F37100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hb</w:t>
            </w:r>
            <w:r w:rsidRPr="2DB3496B" w:rsidR="05F37100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. for making patterns with, sharpies/ </w:t>
            </w:r>
            <w:r w:rsidRPr="2DB3496B" w:rsidR="05F37100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pens,tailors</w:t>
            </w:r>
            <w:r w:rsidRPr="2DB3496B" w:rsidR="05F37100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chalk, 3X Bernina Metal Bobbin, Un-picker, thimble</w:t>
            </w:r>
          </w:p>
          <w:p w:rsidR="05F37100" w:rsidP="2DB3496B" w:rsidRDefault="05F37100" w14:paraId="7EAD505F" w14:textId="0E66167B">
            <w:pPr>
              <w:spacing w:before="240" w:beforeAutospacing="off" w:after="24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single"/>
                <w:lang w:val="en-GB"/>
              </w:rPr>
            </w:pPr>
          </w:p>
          <w:p w:rsidR="05F37100" w:rsidP="2DB3496B" w:rsidRDefault="05F37100" w14:paraId="2C555ABC" w14:textId="05D88057">
            <w:pPr>
              <w:spacing w:before="240" w:beforeAutospacing="off" w:after="240" w:afterAutospacing="off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2DB3496B" w:rsidR="05F37100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single"/>
                <w:lang w:val="en-GB"/>
              </w:rPr>
              <w:t>Personal Kit/Costume Design</w:t>
            </w:r>
          </w:p>
          <w:p w:rsidR="05F37100" w:rsidP="2DB3496B" w:rsidRDefault="05F37100" w14:paraId="396C41CB" w14:textId="4D79101F">
            <w:pPr>
              <w:spacing w:before="240" w:beforeAutospacing="off" w:after="240" w:afterAutospacing="off"/>
              <w:ind/>
            </w:pPr>
            <w:r w:rsidRPr="2DB3496B" w:rsidR="05F37100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</w:t>
            </w:r>
            <w:r w:rsidRPr="2DB3496B" w:rsidR="05F3710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·        </w:t>
            </w:r>
            <w:r w:rsidRPr="2DB3496B" w:rsidR="05F37100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Range of </w:t>
            </w:r>
            <w:r w:rsidRPr="2DB3496B" w:rsidR="05F37100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very soft</w:t>
            </w:r>
            <w:r w:rsidRPr="2DB3496B" w:rsidR="05F37100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pencils, (Up to 6B).</w:t>
            </w:r>
          </w:p>
          <w:p w:rsidR="05F37100" w:rsidP="008AEF45" w:rsidRDefault="05F37100" w14:paraId="2EE80A72" w14:textId="025BACBE">
            <w:pPr>
              <w:spacing w:before="100" w:beforeAutospacing="off" w:after="240" w:afterAutospacing="off"/>
              <w:ind w:left="720" w:right="0"/>
            </w:pPr>
            <w:r w:rsidRPr="008AEF45" w:rsidR="05F3710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·        </w:t>
            </w:r>
            <w:r w:rsidRPr="008AEF45" w:rsidR="05F37100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Eraser and sharpener</w:t>
            </w:r>
          </w:p>
          <w:p w:rsidR="05F37100" w:rsidP="008AEF45" w:rsidRDefault="05F37100" w14:paraId="5F72FD52" w14:textId="1DBF8879">
            <w:pPr>
              <w:spacing w:before="100" w:beforeAutospacing="off" w:after="240" w:afterAutospacing="off"/>
              <w:ind w:left="720" w:right="0"/>
            </w:pPr>
            <w:r w:rsidRPr="008AEF45" w:rsidR="05F3710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·        </w:t>
            </w:r>
            <w:r w:rsidRPr="008AEF45" w:rsidR="05F37100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Brushes, various</w:t>
            </w:r>
          </w:p>
          <w:p w:rsidR="05F37100" w:rsidP="008AEF45" w:rsidRDefault="05F37100" w14:paraId="29CC0EAC" w14:textId="494F14D4">
            <w:pPr>
              <w:spacing w:before="100" w:beforeAutospacing="off" w:after="240" w:afterAutospacing="off"/>
              <w:ind w:left="720" w:right="0"/>
            </w:pPr>
            <w:r w:rsidRPr="008AEF45" w:rsidR="05F3710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·        </w:t>
            </w:r>
            <w:r w:rsidRPr="008AEF45" w:rsidR="05F37100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Art kit to include a range of the following, (Coloured inks, acrylics, pastels).</w:t>
            </w:r>
          </w:p>
          <w:p w:rsidR="05F37100" w:rsidP="008AEF45" w:rsidRDefault="05F37100" w14:paraId="7B0BC2A4" w14:textId="2499A61A">
            <w:pPr>
              <w:spacing w:before="100" w:beforeAutospacing="off" w:after="240" w:afterAutospacing="off"/>
              <w:ind w:left="720" w:right="0"/>
            </w:pPr>
            <w:r w:rsidRPr="008AEF45" w:rsidR="05F3710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·        </w:t>
            </w:r>
            <w:r w:rsidRPr="008AEF45" w:rsidR="05F37100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Cheap hair spray to use as a fixative.</w:t>
            </w:r>
          </w:p>
          <w:p w:rsidR="05F37100" w:rsidP="008AEF45" w:rsidRDefault="05F37100" w14:paraId="7331DEFD" w14:textId="3B015BDE">
            <w:pPr>
              <w:spacing w:before="100" w:beforeAutospacing="off" w:after="240" w:afterAutospacing="off"/>
              <w:ind w:left="720" w:right="0"/>
            </w:pPr>
            <w:r w:rsidRPr="008AEF45" w:rsidR="05F37100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        UHU glue </w:t>
            </w:r>
          </w:p>
          <w:p w:rsidR="05F37100" w:rsidP="008AEF45" w:rsidRDefault="05F37100" w14:paraId="1713D5E6" w14:textId="1BA5E433">
            <w:pPr>
              <w:spacing w:before="100" w:beforeAutospacing="off" w:after="240" w:afterAutospacing="off"/>
              <w:ind w:left="720" w:right="0"/>
            </w:pPr>
            <w:r w:rsidRPr="008AEF45" w:rsidR="05F3710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·        </w:t>
            </w:r>
            <w:r w:rsidRPr="008AEF45" w:rsidR="05F37100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A3 Sketchbook</w:t>
            </w:r>
          </w:p>
          <w:p w:rsidRPr="00510FB0" w:rsidR="00510FB0" w:rsidP="2DB3496B" w:rsidRDefault="00510FB0" w14:paraId="458B6CEB" w14:textId="1443CF48">
            <w:pPr>
              <w:spacing w:before="100" w:beforeAutospacing="off" w:after="240" w:afterAutospacing="off"/>
              <w:ind w:left="720" w:right="0"/>
            </w:pPr>
            <w:r w:rsidRPr="2DB3496B" w:rsidR="05F3710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·        </w:t>
            </w:r>
            <w:r w:rsidRPr="2DB3496B" w:rsidR="05F37100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A5 Hardback sketchbook</w:t>
            </w:r>
          </w:p>
        </w:tc>
      </w:tr>
      <w:tr w:rsidRPr="00510FB0" w:rsidR="00510FB0" w:rsidTr="2DB3496B" w14:paraId="72DDB50C" w14:textId="77777777">
        <w:tc>
          <w:tcPr>
            <w:tcW w:w="10490" w:type="dxa"/>
            <w:gridSpan w:val="2"/>
            <w:tcBorders>
              <w:top w:val="single" w:color="F7CAAC" w:themeColor="accent2" w:themeTint="66" w:sz="2" w:space="0"/>
              <w:left w:val="single" w:color="F7CAAC" w:themeColor="accent2" w:themeTint="66" w:sz="2" w:space="0"/>
              <w:bottom w:val="single" w:color="F7CAAC" w:themeColor="accent2" w:themeTint="66" w:sz="2" w:space="0"/>
              <w:right w:val="single" w:color="F7CAAC" w:themeColor="accent2" w:themeTint="66" w:sz="2" w:space="0"/>
            </w:tcBorders>
            <w:tcMar/>
          </w:tcPr>
          <w:p w:rsidRPr="00510FB0" w:rsidR="00510FB0" w:rsidP="00510FB0" w:rsidRDefault="00510FB0" w14:paraId="3D58AA5D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</w:pPr>
            <w:r w:rsidRPr="00510FB0"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  <w:t>Summer tasks</w:t>
            </w:r>
          </w:p>
          <w:p w:rsidRPr="00510FB0" w:rsidR="00510FB0" w:rsidP="008AEF45" w:rsidRDefault="00510FB0" w14:paraId="0D8C900C" w14:textId="46CDAD66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008AEF45" w:rsidR="1F2AA257">
              <w:rPr>
                <w:rFonts w:ascii="Arial" w:hAnsi="Arial" w:eastAsia="Franklin Gothic Book" w:cs="Arial"/>
              </w:rPr>
              <w:t>Enjoy your summer!</w:t>
            </w:r>
          </w:p>
          <w:p w:rsidRPr="00510FB0" w:rsidR="00510FB0" w:rsidP="00510FB0" w:rsidRDefault="00510FB0" w14:paraId="647EE32A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</w:rPr>
            </w:pPr>
          </w:p>
        </w:tc>
      </w:tr>
      <w:tr w:rsidRPr="00510FB0" w:rsidR="00510FB0" w:rsidTr="2DB3496B" w14:paraId="062D5DE1" w14:textId="77777777">
        <w:tc>
          <w:tcPr>
            <w:tcW w:w="10490" w:type="dxa"/>
            <w:gridSpan w:val="2"/>
            <w:tcBorders>
              <w:top w:val="single" w:color="F7CAAC" w:themeColor="accent2" w:themeTint="66" w:sz="2" w:space="0"/>
              <w:left w:val="single" w:color="F7CAAC" w:themeColor="accent2" w:themeTint="66" w:sz="2" w:space="0"/>
              <w:bottom w:val="single" w:color="F7CAAC" w:themeColor="accent2" w:themeTint="66" w:sz="2" w:space="0"/>
              <w:right w:val="single" w:color="F7CAAC" w:themeColor="accent2" w:themeTint="66" w:sz="2" w:space="0"/>
            </w:tcBorders>
            <w:tcMar/>
          </w:tcPr>
          <w:p w:rsidRPr="00510FB0" w:rsidR="00510FB0" w:rsidP="00510FB0" w:rsidRDefault="00510FB0" w14:paraId="3E7771B0" w14:textId="668F0279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 w:val="1"/>
                <w:bCs w:val="1"/>
                <w:color w:val="0070C0"/>
                <w:sz w:val="32"/>
                <w:szCs w:val="32"/>
              </w:rPr>
            </w:pPr>
            <w:r w:rsidRPr="2DB3496B" w:rsidR="00510FB0">
              <w:rPr>
                <w:rFonts w:ascii="Arial" w:hAnsi="Arial" w:eastAsia="Franklin Gothic Book" w:cs="Arial"/>
                <w:b w:val="1"/>
                <w:bCs w:val="1"/>
                <w:color w:val="0070C0"/>
                <w:sz w:val="32"/>
                <w:szCs w:val="32"/>
              </w:rPr>
              <w:t>Other</w:t>
            </w:r>
            <w:r w:rsidRPr="2DB3496B" w:rsidR="3AC2882D">
              <w:rPr>
                <w:rFonts w:ascii="Arial" w:hAnsi="Arial" w:eastAsia="Franklin Gothic Book" w:cs="Arial"/>
                <w:b w:val="1"/>
                <w:bCs w:val="1"/>
                <w:color w:val="0070C0"/>
                <w:sz w:val="32"/>
                <w:szCs w:val="32"/>
              </w:rPr>
              <w:t xml:space="preserve"> NA</w:t>
            </w:r>
          </w:p>
          <w:p w:rsidRPr="00510FB0" w:rsidR="00510FB0" w:rsidP="00510FB0" w:rsidRDefault="00510FB0" w14:paraId="5557037B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</w:rPr>
            </w:pPr>
          </w:p>
        </w:tc>
      </w:tr>
      <w:tr w:rsidRPr="00510FB0" w:rsidR="00510FB0" w:rsidTr="2DB3496B" w14:paraId="21CE0C1F" w14:textId="77777777">
        <w:tc>
          <w:tcPr>
            <w:tcW w:w="10490" w:type="dxa"/>
            <w:gridSpan w:val="2"/>
            <w:tcBorders>
              <w:top w:val="single" w:color="F7CAAC" w:themeColor="accent2" w:themeTint="66" w:sz="2" w:space="0"/>
              <w:left w:val="single" w:color="F7CAAC" w:themeColor="accent2" w:themeTint="66" w:sz="2" w:space="0"/>
              <w:bottom w:val="single" w:color="F7CAAC" w:themeColor="accent2" w:themeTint="66" w:sz="2" w:space="0"/>
              <w:right w:val="single" w:color="F7CAAC" w:themeColor="accent2" w:themeTint="66" w:sz="2" w:space="0"/>
            </w:tcBorders>
            <w:tcMar/>
          </w:tcPr>
          <w:p w:rsidR="00510FB0" w:rsidP="008AEF45" w:rsidRDefault="00510FB0" w14:paraId="442515F2" w14:textId="1F78C8A8">
            <w:pPr>
              <w:tabs>
                <w:tab w:val="left" w:leader="none" w:pos="2520"/>
              </w:tabs>
              <w:spacing w:after="120"/>
              <w:ind w:left="0"/>
              <w:rPr>
                <w:rFonts w:ascii="Arial" w:hAnsi="Arial" w:eastAsia="Franklin Gothic Book" w:cs="Arial"/>
                <w:b w:val="1"/>
                <w:bCs w:val="1"/>
                <w:color w:val="0070C0"/>
                <w:sz w:val="32"/>
                <w:szCs w:val="32"/>
              </w:rPr>
            </w:pPr>
            <w:r w:rsidRPr="008AEF45" w:rsidR="00510FB0">
              <w:rPr>
                <w:rFonts w:ascii="Arial" w:hAnsi="Arial" w:eastAsia="Franklin Gothic Book" w:cs="Arial"/>
                <w:b w:val="1"/>
                <w:bCs w:val="1"/>
                <w:color w:val="0070C0"/>
                <w:sz w:val="32"/>
                <w:szCs w:val="32"/>
              </w:rPr>
              <w:t xml:space="preserve">Contact </w:t>
            </w:r>
            <w:r w:rsidRPr="008AEF45" w:rsidR="00510FB0">
              <w:rPr>
                <w:rFonts w:ascii="Arial" w:hAnsi="Arial" w:eastAsia="Franklin Gothic Book" w:cs="Arial"/>
                <w:b w:val="1"/>
                <w:bCs w:val="1"/>
                <w:color w:val="0070C0"/>
                <w:sz w:val="32"/>
                <w:szCs w:val="32"/>
              </w:rPr>
              <w:t>d</w:t>
            </w:r>
            <w:r w:rsidRPr="008AEF45" w:rsidR="1619E6A6">
              <w:rPr>
                <w:rFonts w:ascii="Arial" w:hAnsi="Arial" w:eastAsia="Franklin Gothic Book" w:cs="Arial"/>
                <w:b w:val="1"/>
                <w:bCs w:val="1"/>
                <w:color w:val="0070C0"/>
                <w:sz w:val="32"/>
                <w:szCs w:val="32"/>
              </w:rPr>
              <w:t>etails:</w:t>
            </w:r>
          </w:p>
          <w:p w:rsidR="1619E6A6" w:rsidP="008AEF45" w:rsidRDefault="1619E6A6" w14:paraId="7E61C5CC" w14:textId="6ED610B0">
            <w:pPr>
              <w:tabs>
                <w:tab w:val="left" w:leader="none" w:pos="2520"/>
              </w:tabs>
              <w:spacing w:after="120"/>
              <w:ind w:left="0"/>
              <w:rPr>
                <w:rFonts w:ascii="Arial" w:hAnsi="Arial" w:eastAsia="Franklin Gothic Book" w:cs="Arial"/>
                <w:b w:val="1"/>
                <w:bCs w:val="1"/>
                <w:color w:val="0070C0"/>
                <w:sz w:val="32"/>
                <w:szCs w:val="32"/>
              </w:rPr>
            </w:pPr>
            <w:hyperlink r:id="Rcfd73bbf3d784d95">
              <w:r w:rsidRPr="008AEF45" w:rsidR="1619E6A6">
                <w:rPr>
                  <w:rStyle w:val="Hyperlink"/>
                  <w:rFonts w:ascii="Arial" w:hAnsi="Arial" w:eastAsia="Franklin Gothic Book" w:cs="Arial"/>
                  <w:b w:val="1"/>
                  <w:bCs w:val="1"/>
                  <w:sz w:val="32"/>
                  <w:szCs w:val="32"/>
                </w:rPr>
                <w:t>Janey.gardiner@gbmc.ac.uk</w:t>
              </w:r>
            </w:hyperlink>
            <w:r w:rsidRPr="008AEF45" w:rsidR="1619E6A6">
              <w:rPr>
                <w:rFonts w:ascii="Arial" w:hAnsi="Arial" w:eastAsia="Franklin Gothic Book" w:cs="Arial"/>
                <w:b w:val="1"/>
                <w:bCs w:val="1"/>
                <w:color w:val="0070C0"/>
                <w:sz w:val="32"/>
                <w:szCs w:val="32"/>
              </w:rPr>
              <w:t xml:space="preserve"> </w:t>
            </w:r>
          </w:p>
          <w:p w:rsidR="1619E6A6" w:rsidP="008AEF45" w:rsidRDefault="1619E6A6" w14:paraId="2224B5C8" w14:textId="2843D57F">
            <w:pPr>
              <w:tabs>
                <w:tab w:val="left" w:leader="none" w:pos="2520"/>
              </w:tabs>
              <w:spacing w:after="120"/>
              <w:ind w:left="0"/>
              <w:rPr>
                <w:rFonts w:ascii="Arial" w:hAnsi="Arial" w:eastAsia="Franklin Gothic Book" w:cs="Arial"/>
                <w:b w:val="1"/>
                <w:bCs w:val="1"/>
                <w:color w:val="auto"/>
                <w:sz w:val="32"/>
                <w:szCs w:val="32"/>
              </w:rPr>
            </w:pPr>
            <w:hyperlink r:id="Re53e2f7ef05f4fee">
              <w:r w:rsidRPr="008AEF45" w:rsidR="1619E6A6">
                <w:rPr>
                  <w:rStyle w:val="Hyperlink"/>
                  <w:rFonts w:ascii="Arial" w:hAnsi="Arial" w:eastAsia="Franklin Gothic Book" w:cs="Arial"/>
                  <w:b w:val="1"/>
                  <w:bCs w:val="1"/>
                  <w:sz w:val="32"/>
                  <w:szCs w:val="32"/>
                </w:rPr>
                <w:t>Ralph.hinton@gbmc.ac.uk</w:t>
              </w:r>
            </w:hyperlink>
            <w:r w:rsidRPr="008AEF45" w:rsidR="1619E6A6">
              <w:rPr>
                <w:rFonts w:ascii="Arial" w:hAnsi="Arial" w:eastAsia="Franklin Gothic Book" w:cs="Arial"/>
                <w:b w:val="1"/>
                <w:bCs w:val="1"/>
                <w:color w:val="auto"/>
                <w:sz w:val="32"/>
                <w:szCs w:val="32"/>
              </w:rPr>
              <w:t xml:space="preserve"> </w:t>
            </w:r>
          </w:p>
          <w:p w:rsidRPr="00510FB0" w:rsidR="00510FB0" w:rsidP="2DB3496B" w:rsidRDefault="00510FB0" w14:paraId="1EBBB2FB" w14:textId="55A7967B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 w:val="1"/>
                <w:bCs w:val="1"/>
                <w:color w:val="auto"/>
                <w:sz w:val="32"/>
                <w:szCs w:val="32"/>
              </w:rPr>
            </w:pPr>
            <w:hyperlink r:id="Ra8a483767e8a48bd">
              <w:r w:rsidRPr="2DB3496B" w:rsidR="1619E6A6">
                <w:rPr>
                  <w:rStyle w:val="Hyperlink"/>
                  <w:rFonts w:ascii="Arial" w:hAnsi="Arial" w:eastAsia="Franklin Gothic Book" w:cs="Arial"/>
                  <w:b w:val="1"/>
                  <w:bCs w:val="1"/>
                  <w:sz w:val="32"/>
                  <w:szCs w:val="32"/>
                </w:rPr>
                <w:t>Jane.grimshaw@gbmc.ac.uk</w:t>
              </w:r>
            </w:hyperlink>
            <w:r w:rsidRPr="2DB3496B" w:rsidR="1619E6A6">
              <w:rPr>
                <w:rFonts w:ascii="Arial" w:hAnsi="Arial" w:eastAsia="Franklin Gothic Book" w:cs="Arial"/>
                <w:b w:val="1"/>
                <w:bCs w:val="1"/>
                <w:color w:val="auto"/>
                <w:sz w:val="32"/>
                <w:szCs w:val="32"/>
              </w:rPr>
              <w:t xml:space="preserve"> </w:t>
            </w:r>
          </w:p>
        </w:tc>
      </w:tr>
      <w:bookmarkEnd w:id="0"/>
    </w:tbl>
    <w:p w:rsidR="00D24173" w:rsidP="2DB3496B" w:rsidRDefault="00D24173" w14:paraId="6F7ED34E" w14:textId="77777777">
      <w:pPr>
        <w:pStyle w:val="Normal"/>
        <w:tabs>
          <w:tab w:val="left" w:leader="none" w:pos="2520"/>
        </w:tabs>
        <w:ind w:left="0"/>
        <w:rPr>
          <w:rFonts w:ascii="Franklin Gothic Book" w:hAnsi="Franklin Gothic Book" w:eastAsia="Franklin Gothic Book" w:cs="Tahoma"/>
        </w:rPr>
      </w:pPr>
    </w:p>
    <w:sectPr w:rsidR="00D24173" w:rsidSect="00510FB0">
      <w:headerReference w:type="default" r:id="rId10"/>
      <w:footerReference w:type="default" r:id="rId11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0FB0" w:rsidP="00510FB0" w:rsidRDefault="00510FB0" w14:paraId="0FF59816" w14:textId="77777777">
      <w:pPr>
        <w:spacing w:before="0" w:after="0"/>
      </w:pPr>
      <w:r>
        <w:separator/>
      </w:r>
    </w:p>
  </w:endnote>
  <w:endnote w:type="continuationSeparator" w:id="0">
    <w:p w:rsidR="00510FB0" w:rsidP="00510FB0" w:rsidRDefault="00510FB0" w14:paraId="0F1FDBED" w14:textId="77777777">
      <w:pPr>
        <w:spacing w:before="0" w:after="0"/>
      </w:pPr>
      <w:r>
        <w:continuationSeparator/>
      </w:r>
    </w:p>
  </w:endnote>
  <w:endnote w:type="continuationNotice" w:id="1">
    <w:p w:rsidR="00153168" w:rsidRDefault="00153168" w14:paraId="6F54721F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BEA0469" w:rsidTr="1BEA0469" w14:paraId="27AC76E9" w14:textId="77777777">
      <w:trPr>
        <w:trHeight w:val="300"/>
      </w:trPr>
      <w:tc>
        <w:tcPr>
          <w:tcW w:w="3485" w:type="dxa"/>
        </w:tcPr>
        <w:p w:rsidR="1BEA0469" w:rsidP="1BEA0469" w:rsidRDefault="1BEA0469" w14:paraId="189000D1" w14:textId="3DEEA506">
          <w:pPr>
            <w:pStyle w:val="Header"/>
            <w:ind w:left="-115"/>
          </w:pPr>
        </w:p>
      </w:tc>
      <w:tc>
        <w:tcPr>
          <w:tcW w:w="3485" w:type="dxa"/>
        </w:tcPr>
        <w:p w:rsidR="1BEA0469" w:rsidP="1BEA0469" w:rsidRDefault="1BEA0469" w14:paraId="1EBFB5C0" w14:textId="3A1F95B0">
          <w:pPr>
            <w:pStyle w:val="Header"/>
            <w:jc w:val="center"/>
          </w:pPr>
        </w:p>
      </w:tc>
      <w:tc>
        <w:tcPr>
          <w:tcW w:w="3485" w:type="dxa"/>
        </w:tcPr>
        <w:p w:rsidR="1BEA0469" w:rsidP="1BEA0469" w:rsidRDefault="1BEA0469" w14:paraId="637A2D46" w14:textId="2ABD2767">
          <w:pPr>
            <w:pStyle w:val="Header"/>
            <w:ind w:right="-115"/>
            <w:jc w:val="right"/>
          </w:pPr>
        </w:p>
      </w:tc>
    </w:tr>
  </w:tbl>
  <w:p w:rsidR="00153168" w:rsidRDefault="00153168" w14:paraId="31CD25FD" w14:textId="562A8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0FB0" w:rsidP="00510FB0" w:rsidRDefault="00510FB0" w14:paraId="0E7FDDCA" w14:textId="77777777">
      <w:pPr>
        <w:spacing w:before="0" w:after="0"/>
      </w:pPr>
      <w:r>
        <w:separator/>
      </w:r>
    </w:p>
  </w:footnote>
  <w:footnote w:type="continuationSeparator" w:id="0">
    <w:p w:rsidR="00510FB0" w:rsidP="00510FB0" w:rsidRDefault="00510FB0" w14:paraId="047B19DE" w14:textId="77777777">
      <w:pPr>
        <w:spacing w:before="0" w:after="0"/>
      </w:pPr>
      <w:r>
        <w:continuationSeparator/>
      </w:r>
    </w:p>
  </w:footnote>
  <w:footnote w:type="continuationNotice" w:id="1">
    <w:p w:rsidR="00153168" w:rsidRDefault="00153168" w14:paraId="5AA7B6AF" w14:textId="777777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10FB0" w:rsidRDefault="00510FB0" w14:paraId="7E8A6235" w14:textId="0520E4D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F878CD" wp14:editId="5D2A9A00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614920" cy="1973580"/>
          <wp:effectExtent l="0" t="0" r="5080" b="7620"/>
          <wp:wrapTight wrapText="bothSides">
            <wp:wrapPolygon edited="0">
              <wp:start x="0" y="0"/>
              <wp:lineTo x="0" y="21475"/>
              <wp:lineTo x="21560" y="21475"/>
              <wp:lineTo x="21560" y="0"/>
              <wp:lineTo x="0" y="0"/>
            </wp:wrapPolygon>
          </wp:wrapTight>
          <wp:docPr id="1552119063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119063" name="Picture 1" descr="A close-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990" r="953"/>
                  <a:stretch/>
                </pic:blipFill>
                <pic:spPr bwMode="auto">
                  <a:xfrm>
                    <a:off x="0" y="0"/>
                    <a:ext cx="7614920" cy="1973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1BF"/>
    <w:multiLevelType w:val="hybridMultilevel"/>
    <w:tmpl w:val="DE7E09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93834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FB0"/>
    <w:rsid w:val="00144216"/>
    <w:rsid w:val="00153168"/>
    <w:rsid w:val="001E215E"/>
    <w:rsid w:val="002821AC"/>
    <w:rsid w:val="00510FB0"/>
    <w:rsid w:val="007F5053"/>
    <w:rsid w:val="008AEF45"/>
    <w:rsid w:val="008F369E"/>
    <w:rsid w:val="00B11A10"/>
    <w:rsid w:val="00CE13A9"/>
    <w:rsid w:val="00D10457"/>
    <w:rsid w:val="00D24173"/>
    <w:rsid w:val="00D5493A"/>
    <w:rsid w:val="00D73BDE"/>
    <w:rsid w:val="00ED1AB8"/>
    <w:rsid w:val="05F37100"/>
    <w:rsid w:val="08836C4E"/>
    <w:rsid w:val="0CC77D57"/>
    <w:rsid w:val="155812A0"/>
    <w:rsid w:val="1619E6A6"/>
    <w:rsid w:val="17E1E99F"/>
    <w:rsid w:val="1BEA0469"/>
    <w:rsid w:val="1C1016F0"/>
    <w:rsid w:val="1F2AA257"/>
    <w:rsid w:val="20AAF672"/>
    <w:rsid w:val="2175DF16"/>
    <w:rsid w:val="2326AF54"/>
    <w:rsid w:val="23382382"/>
    <w:rsid w:val="2DB3496B"/>
    <w:rsid w:val="375F351B"/>
    <w:rsid w:val="3AC2882D"/>
    <w:rsid w:val="3AFE19B8"/>
    <w:rsid w:val="3FE7426B"/>
    <w:rsid w:val="5B0E920D"/>
    <w:rsid w:val="60F95A5E"/>
    <w:rsid w:val="651002B3"/>
    <w:rsid w:val="66993879"/>
    <w:rsid w:val="6A3C1211"/>
    <w:rsid w:val="6FE448CF"/>
    <w:rsid w:val="7DB7B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30D40"/>
  <w15:chartTrackingRefBased/>
  <w15:docId w15:val="{1DDC552F-352D-4CDF-82A6-60A1541F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10FB0"/>
    <w:pPr>
      <w:spacing w:before="40" w:after="360" w:line="240" w:lineRule="auto"/>
      <w:ind w:left="720" w:right="720"/>
    </w:pPr>
    <w:rPr>
      <w:kern w:val="20"/>
      <w:sz w:val="24"/>
      <w:szCs w:val="20"/>
      <w:lang w:eastAsia="ja-JP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FB0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510FB0"/>
  </w:style>
  <w:style w:type="paragraph" w:styleId="Footer">
    <w:name w:val="footer"/>
    <w:basedOn w:val="Normal"/>
    <w:link w:val="FooterChar"/>
    <w:uiPriority w:val="99"/>
    <w:unhideWhenUsed/>
    <w:rsid w:val="00510FB0"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510FB0"/>
  </w:style>
  <w:style w:type="table" w:styleId="TableGrid">
    <w:name w:val="Table Grid"/>
    <w:basedOn w:val="TableNormal"/>
    <w:uiPriority w:val="39"/>
    <w:rsid w:val="00510FB0"/>
    <w:pPr>
      <w:spacing w:after="0" w:line="240" w:lineRule="auto"/>
    </w:pPr>
    <w:rPr>
      <w:rFonts w:eastAsiaTheme="minorEastAsia"/>
      <w:kern w:val="0"/>
      <w:sz w:val="24"/>
      <w:szCs w:val="24"/>
      <w:lang w:eastAsia="ja-JP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rsid w:val="00510FB0"/>
    <w:pPr>
      <w:contextualSpacing/>
    </w:pPr>
  </w:style>
  <w:style w:type="character" w:styleId="Hyperlink">
    <w:uiPriority w:val="99"/>
    <w:name w:val="Hyperlink"/>
    <w:basedOn w:val="DefaultParagraphFont"/>
    <w:unhideWhenUsed/>
    <w:rsid w:val="008AEF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linkprotect.cudasvc.com/url?a=https%3a%2f%2fwww.theshopfittingshop.co.uk%2fproduct%2ffemale-dressmakers-mannequin-white-choice-of-stands%2f%3fattribute_size%3d10%252F12%26attribute_stand-colour%3dWhite%26utm_source%3dGoogle%2520Shopping%26utm_campaign%3dGOOGLE%2520SHOPPING%2520UK%26utm_medium%3dcpc%26utm_term%3d12240%26gclid%3dEAIaIQobChMI1db41M7R6gIVCLrtCh2olA49EAQYASABEgJ8uPD_BwE&amp;c=E,1,iSvieqmw4bRc351pyZz-_hKkkvxK7Way5314-VkB2TNdn2jFx2J_zC3gw8paCFvNUQpmclvs_vSt8fH4r4lZ7FesMe9vmYi6TrepjKgsHtRxJ0p68DBJDgP_&amp;typo=1" TargetMode="External" Id="R2e098fccac5c4224" /><Relationship Type="http://schemas.openxmlformats.org/officeDocument/2006/relationships/hyperlink" Target="mailto:Janey.gardiner@gbmc.ac.uk" TargetMode="External" Id="Rcfd73bbf3d784d95" /><Relationship Type="http://schemas.openxmlformats.org/officeDocument/2006/relationships/hyperlink" Target="mailto:Ralph.hinton@gbmc.ac.uk" TargetMode="External" Id="Re53e2f7ef05f4fee" /><Relationship Type="http://schemas.openxmlformats.org/officeDocument/2006/relationships/hyperlink" Target="mailto:Jane.grimshaw@gbmc.ac.uk" TargetMode="External" Id="Ra8a483767e8a48b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fb7160-1039-47eb-8d15-134f0499ba81" xsi:nil="true"/>
    <lcf76f155ced4ddcb4097134ff3c332f xmlns="2c77c314-9fa2-425f-99b8-c96af7018cb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8AABC2288134E822B9BC8E9BEB8E6" ma:contentTypeVersion="11" ma:contentTypeDescription="Create a new document." ma:contentTypeScope="" ma:versionID="5e7b3e8fd50c477eda4528d98fca082b">
  <xsd:schema xmlns:xsd="http://www.w3.org/2001/XMLSchema" xmlns:xs="http://www.w3.org/2001/XMLSchema" xmlns:p="http://schemas.microsoft.com/office/2006/metadata/properties" xmlns:ns2="2c77c314-9fa2-425f-99b8-c96af7018cb6" xmlns:ns3="f4fb7160-1039-47eb-8d15-134f0499ba81" targetNamespace="http://schemas.microsoft.com/office/2006/metadata/properties" ma:root="true" ma:fieldsID="88cfd581b15a7d9d58a15f9004a478ac" ns2:_="" ns3:_="">
    <xsd:import namespace="2c77c314-9fa2-425f-99b8-c96af7018cb6"/>
    <xsd:import namespace="f4fb7160-1039-47eb-8d15-134f0499b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7c314-9fa2-425f-99b8-c96af7018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81377d7-4678-41c4-aba3-c68a5ebeb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b7160-1039-47eb-8d15-134f0499ba8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8cbcde9-a028-41a4-b136-660c0dd1e5b7}" ma:internalName="TaxCatchAll" ma:showField="CatchAllData" ma:web="f4fb7160-1039-47eb-8d15-134f0499b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7C305-03FC-4CC6-929C-9D08B14934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C77725-30E6-4673-80BE-174424B4215E}">
  <ds:schemaRefs>
    <ds:schemaRef ds:uri="http://purl.org/dc/dcmitype/"/>
    <ds:schemaRef ds:uri="ce70737c-5483-4e42-999f-05175dcfb5c7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d7a62142-eefa-4055-8b2d-3dbde7ea813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4776823-38E2-45B4-BADD-BF5BF9CADB9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Ross Fuhrmann</dc:creator>
  <keywords/>
  <dc:description/>
  <lastModifiedBy>Rachel Green</lastModifiedBy>
  <revision>9</revision>
  <dcterms:created xsi:type="dcterms:W3CDTF">2024-05-10T14:58:00.0000000Z</dcterms:created>
  <dcterms:modified xsi:type="dcterms:W3CDTF">2025-07-14T13:14:15.1288949Z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0x010100CC88AABC2288134E822B9BC8E9BEB8E6</vt:lpwstr>
  </property>
  <property fmtid="{D5CDD505-2E9C-101B-9397-08002B2CF9AE}" pid="3" name="MediaServiceImageTags">
    <vt:lpwstr/>
  </property>
</Properties>
</file>